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5D" w:rsidRDefault="00A12E5D" w:rsidP="00A12E5D">
      <w:pPr>
        <w:spacing w:after="0" w:line="240" w:lineRule="auto"/>
        <w:jc w:val="center"/>
        <w:rPr>
          <w:rFonts w:ascii="Times New Roman" w:eastAsia="Arial" w:hAnsi="Times New Roman" w:cs="Times New Roman"/>
          <w:b/>
          <w:sz w:val="2"/>
          <w:szCs w:val="24"/>
        </w:rPr>
      </w:pPr>
    </w:p>
    <w:p w:rsidR="00A12E5D" w:rsidRDefault="00A12E5D" w:rsidP="00A12E5D">
      <w:pPr>
        <w:spacing w:after="0" w:line="240" w:lineRule="auto"/>
        <w:jc w:val="center"/>
        <w:rPr>
          <w:rFonts w:ascii="Times New Roman" w:eastAsia="Arial" w:hAnsi="Times New Roman" w:cs="Times New Roman"/>
          <w:b/>
          <w:sz w:val="2"/>
          <w:szCs w:val="24"/>
        </w:rPr>
      </w:pPr>
    </w:p>
    <w:p w:rsidR="00A12E5D" w:rsidRDefault="00A12E5D" w:rsidP="00A12E5D">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84"/>
      </w:tblGrid>
      <w:tr w:rsidR="00A12E5D" w:rsidTr="004F2053">
        <w:tc>
          <w:tcPr>
            <w:tcW w:w="5027" w:type="dxa"/>
            <w:hideMark/>
          </w:tcPr>
          <w:p w:rsidR="00A12E5D" w:rsidRDefault="00A12E5D" w:rsidP="004F2053">
            <w:pPr>
              <w:jc w:val="center"/>
              <w:rPr>
                <w:rFonts w:eastAsia="Arial" w:cs="Times New Roman"/>
              </w:rPr>
            </w:pPr>
            <w:r>
              <w:rPr>
                <w:rFonts w:eastAsia="Arial" w:cs="Times New Roman"/>
              </w:rPr>
              <w:t>ĐẢNG BỘ TỈNH QUẢNG NAM</w:t>
            </w:r>
          </w:p>
          <w:p w:rsidR="00A12E5D" w:rsidRDefault="00A12E5D" w:rsidP="004F2053">
            <w:pPr>
              <w:jc w:val="center"/>
              <w:rPr>
                <w:rFonts w:eastAsia="Arial" w:cs="Times New Roman"/>
                <w:b/>
              </w:rPr>
            </w:pPr>
            <w:r>
              <w:rPr>
                <w:rFonts w:eastAsia="Arial" w:cs="Times New Roman"/>
                <w:b/>
              </w:rPr>
              <w:t>THÀNH ỦY TAM KỲ</w:t>
            </w:r>
          </w:p>
          <w:p w:rsidR="00A12E5D" w:rsidRDefault="00A12E5D" w:rsidP="004F2053">
            <w:pPr>
              <w:jc w:val="center"/>
              <w:rPr>
                <w:rFonts w:eastAsia="Arial" w:cs="Times New Roman"/>
              </w:rPr>
            </w:pPr>
            <w:r>
              <w:rPr>
                <w:rFonts w:eastAsia="Arial" w:cs="Times New Roman"/>
              </w:rPr>
              <w:t>*</w:t>
            </w:r>
          </w:p>
          <w:p w:rsidR="00A12E5D" w:rsidRDefault="00A12E5D" w:rsidP="004F2053">
            <w:pPr>
              <w:jc w:val="center"/>
              <w:rPr>
                <w:rFonts w:eastAsia="Arial" w:cs="Times New Roman"/>
              </w:rPr>
            </w:pPr>
            <w:r>
              <w:rPr>
                <w:rFonts w:eastAsia="Arial" w:cs="Times New Roman"/>
              </w:rPr>
              <w:t>Số 23 - LT/TU</w:t>
            </w:r>
          </w:p>
          <w:p w:rsidR="00A12E5D" w:rsidRPr="00292B08" w:rsidRDefault="00A12E5D" w:rsidP="004F2053">
            <w:pPr>
              <w:jc w:val="center"/>
              <w:rPr>
                <w:rFonts w:eastAsia="Arial" w:cs="Times New Roman"/>
                <w:sz w:val="2"/>
              </w:rPr>
            </w:pPr>
          </w:p>
        </w:tc>
        <w:tc>
          <w:tcPr>
            <w:tcW w:w="5027" w:type="dxa"/>
          </w:tcPr>
          <w:p w:rsidR="00A12E5D" w:rsidRDefault="00A12E5D" w:rsidP="004F2053">
            <w:pPr>
              <w:jc w:val="right"/>
              <w:rPr>
                <w:rFonts w:eastAsia="Arial" w:cs="Times New Roman"/>
                <w:b/>
                <w:sz w:val="30"/>
                <w:szCs w:val="30"/>
                <w:u w:val="single"/>
              </w:rPr>
            </w:pPr>
            <w:r>
              <w:rPr>
                <w:rFonts w:eastAsia="Arial" w:cs="Times New Roman"/>
                <w:b/>
                <w:sz w:val="30"/>
                <w:szCs w:val="30"/>
                <w:u w:val="single"/>
              </w:rPr>
              <w:t>ĐẢNG CỘNG SẢN VIỆT NAM</w:t>
            </w:r>
          </w:p>
          <w:p w:rsidR="00A12E5D" w:rsidRDefault="00A12E5D" w:rsidP="004F2053">
            <w:pPr>
              <w:jc w:val="right"/>
              <w:rPr>
                <w:rFonts w:eastAsia="Arial" w:cs="Times New Roman"/>
              </w:rPr>
            </w:pPr>
          </w:p>
          <w:p w:rsidR="00A12E5D" w:rsidRDefault="00A12E5D" w:rsidP="00A12E5D">
            <w:pPr>
              <w:jc w:val="right"/>
              <w:rPr>
                <w:rFonts w:eastAsia="Arial" w:cs="Times New Roman"/>
                <w:i/>
              </w:rPr>
            </w:pPr>
            <w:r>
              <w:rPr>
                <w:rFonts w:eastAsia="Arial" w:cs="Times New Roman"/>
                <w:i/>
              </w:rPr>
              <w:t>Tam Kỳ, ngày  10  tháng  6  năm 2022</w:t>
            </w:r>
          </w:p>
        </w:tc>
      </w:tr>
    </w:tbl>
    <w:p w:rsidR="00A12E5D" w:rsidRPr="00191B87" w:rsidRDefault="00A12E5D" w:rsidP="00A12E5D">
      <w:pPr>
        <w:spacing w:after="0" w:line="240" w:lineRule="auto"/>
        <w:jc w:val="center"/>
        <w:rPr>
          <w:rFonts w:ascii="Times New Roman" w:eastAsia="Arial" w:hAnsi="Times New Roman" w:cs="Times New Roman"/>
          <w:b/>
          <w:sz w:val="2"/>
          <w:szCs w:val="24"/>
        </w:rPr>
      </w:pPr>
    </w:p>
    <w:p w:rsidR="00A12E5D" w:rsidRPr="00A04EA6" w:rsidRDefault="00A12E5D" w:rsidP="00A12E5D">
      <w:pPr>
        <w:spacing w:after="0" w:line="240" w:lineRule="auto"/>
        <w:jc w:val="center"/>
        <w:rPr>
          <w:rFonts w:ascii="Times New Roman" w:eastAsia="Arial" w:hAnsi="Times New Roman" w:cs="Times New Roman"/>
          <w:i/>
          <w:sz w:val="2"/>
          <w:szCs w:val="24"/>
        </w:rPr>
      </w:pPr>
    </w:p>
    <w:p w:rsidR="00A12E5D" w:rsidRPr="00891FE7" w:rsidRDefault="00A12E5D" w:rsidP="00A12E5D">
      <w:pPr>
        <w:spacing w:after="0" w:line="240" w:lineRule="auto"/>
        <w:jc w:val="center"/>
        <w:rPr>
          <w:rFonts w:ascii="Times New Roman" w:eastAsia="Arial" w:hAnsi="Times New Roman" w:cs="Times New Roman"/>
          <w:i/>
          <w:sz w:val="2"/>
          <w:szCs w:val="24"/>
        </w:rPr>
      </w:pPr>
    </w:p>
    <w:p w:rsidR="00A12E5D" w:rsidRPr="0062470F" w:rsidRDefault="00A12E5D" w:rsidP="00A12E5D">
      <w:pPr>
        <w:spacing w:after="0" w:line="240" w:lineRule="auto"/>
        <w:jc w:val="center"/>
        <w:rPr>
          <w:rFonts w:ascii="Times New Roman" w:eastAsia="Arial" w:hAnsi="Times New Roman" w:cs="Times New Roman"/>
          <w:b/>
          <w:sz w:val="2"/>
          <w:szCs w:val="24"/>
        </w:rPr>
      </w:pPr>
    </w:p>
    <w:p w:rsidR="00A12E5D" w:rsidRDefault="00A12E5D" w:rsidP="00A12E5D">
      <w:pPr>
        <w:spacing w:after="0" w:line="240" w:lineRule="auto"/>
        <w:jc w:val="center"/>
        <w:rPr>
          <w:rFonts w:ascii="Times New Roman" w:eastAsia="Arial" w:hAnsi="Times New Roman" w:cs="Times New Roman"/>
          <w:b/>
          <w:sz w:val="24"/>
          <w:szCs w:val="24"/>
        </w:rPr>
      </w:pPr>
    </w:p>
    <w:p w:rsidR="00A12E5D" w:rsidRPr="00B41DA8" w:rsidRDefault="00A12E5D" w:rsidP="00A12E5D">
      <w:pPr>
        <w:spacing w:after="0" w:line="240" w:lineRule="auto"/>
        <w:jc w:val="center"/>
        <w:rPr>
          <w:rFonts w:ascii="Times New Roman" w:eastAsia="Arial" w:hAnsi="Times New Roman" w:cs="Times New Roman"/>
          <w:b/>
          <w:sz w:val="24"/>
          <w:szCs w:val="24"/>
        </w:rPr>
      </w:pPr>
      <w:r w:rsidRPr="00B41DA8">
        <w:rPr>
          <w:rFonts w:ascii="Times New Roman" w:eastAsia="Arial" w:hAnsi="Times New Roman" w:cs="Times New Roman"/>
          <w:b/>
          <w:sz w:val="24"/>
          <w:szCs w:val="24"/>
        </w:rPr>
        <w:t>LỊCH CÔNG TÁC TUẦN CỦA BAN THƯỜNG VỤ THÀNH ỦY</w:t>
      </w:r>
    </w:p>
    <w:p w:rsidR="00A12E5D" w:rsidRDefault="00A12E5D" w:rsidP="00A12E5D">
      <w:pPr>
        <w:tabs>
          <w:tab w:val="center" w:pos="4680"/>
          <w:tab w:val="left" w:pos="7750"/>
        </w:tabs>
        <w:spacing w:after="0" w:line="240" w:lineRule="auto"/>
        <w:jc w:val="center"/>
        <w:rPr>
          <w:rFonts w:ascii="Times New Roman" w:eastAsia="Arial" w:hAnsi="Times New Roman" w:cs="Times New Roman"/>
          <w:i/>
          <w:sz w:val="24"/>
          <w:szCs w:val="24"/>
        </w:rPr>
      </w:pPr>
      <w:r w:rsidRPr="00B41DA8">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13</w:t>
      </w:r>
      <w:r w:rsidRPr="00B41DA8">
        <w:rPr>
          <w:rFonts w:ascii="Times New Roman" w:eastAsia="Arial" w:hAnsi="Times New Roman" w:cs="Times New Roman"/>
          <w:i/>
          <w:sz w:val="24"/>
          <w:szCs w:val="24"/>
        </w:rPr>
        <w:t>/</w:t>
      </w:r>
      <w:r>
        <w:rPr>
          <w:rFonts w:ascii="Times New Roman" w:eastAsia="Arial" w:hAnsi="Times New Roman" w:cs="Times New Roman"/>
          <w:i/>
          <w:sz w:val="24"/>
          <w:szCs w:val="24"/>
        </w:rPr>
        <w:t>6</w:t>
      </w:r>
      <w:r w:rsidRPr="00B41DA8">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17/6</w:t>
      </w:r>
      <w:r w:rsidRPr="00B41DA8">
        <w:rPr>
          <w:rFonts w:ascii="Times New Roman" w:eastAsia="Arial" w:hAnsi="Times New Roman" w:cs="Times New Roman"/>
          <w:i/>
          <w:sz w:val="24"/>
          <w:szCs w:val="24"/>
        </w:rPr>
        <w:t>/2022</w:t>
      </w:r>
    </w:p>
    <w:p w:rsidR="00A12E5D" w:rsidRDefault="00A12E5D" w:rsidP="00A12E5D">
      <w:pPr>
        <w:tabs>
          <w:tab w:val="center" w:pos="4680"/>
          <w:tab w:val="left" w:pos="7750"/>
        </w:tabs>
        <w:spacing w:after="0" w:line="240" w:lineRule="auto"/>
        <w:jc w:val="center"/>
        <w:rPr>
          <w:rFonts w:ascii="Times New Roman" w:eastAsia="Arial" w:hAnsi="Times New Roman" w:cs="Times New Roman"/>
          <w:i/>
          <w:sz w:val="20"/>
          <w:szCs w:val="24"/>
        </w:rPr>
      </w:pPr>
    </w:p>
    <w:tbl>
      <w:tblPr>
        <w:tblStyle w:val="TableGrid1"/>
        <w:tblW w:w="1091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2"/>
        <w:gridCol w:w="1116"/>
        <w:gridCol w:w="302"/>
        <w:gridCol w:w="3950"/>
        <w:gridCol w:w="1423"/>
        <w:gridCol w:w="2523"/>
        <w:gridCol w:w="1005"/>
        <w:gridCol w:w="294"/>
      </w:tblGrid>
      <w:tr w:rsidR="00A12E5D" w:rsidRPr="00A30CAA" w:rsidTr="004F2053">
        <w:tc>
          <w:tcPr>
            <w:tcW w:w="1418"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sidRPr="00A30CAA">
              <w:rPr>
                <w:rFonts w:eastAsia="Arial" w:cs="Times New Roman"/>
                <w:b/>
                <w:sz w:val="24"/>
                <w:szCs w:val="24"/>
              </w:rPr>
              <w:t>Nội dung làm việc</w:t>
            </w:r>
          </w:p>
        </w:tc>
        <w:tc>
          <w:tcPr>
            <w:tcW w:w="14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sidRPr="00A30CAA">
              <w:rPr>
                <w:rFonts w:eastAsia="Arial" w:cs="Times New Roman"/>
                <w:b/>
                <w:sz w:val="24"/>
                <w:szCs w:val="24"/>
              </w:rPr>
              <w:t>Địa điểm</w:t>
            </w:r>
          </w:p>
        </w:tc>
        <w:tc>
          <w:tcPr>
            <w:tcW w:w="25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sidRPr="00A30CAA">
              <w:rPr>
                <w:rFonts w:eastAsia="Arial" w:cs="Times New Roman"/>
                <w:b/>
                <w:sz w:val="24"/>
                <w:szCs w:val="24"/>
              </w:rPr>
              <w:t>Thành phần tham dự</w:t>
            </w:r>
          </w:p>
        </w:tc>
        <w:tc>
          <w:tcPr>
            <w:tcW w:w="129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Pr>
                <w:rFonts w:eastAsia="Arial" w:cs="Times New Roman"/>
                <w:b/>
                <w:sz w:val="24"/>
                <w:szCs w:val="24"/>
              </w:rPr>
              <w:t>VPTU</w:t>
            </w:r>
          </w:p>
        </w:tc>
      </w:tr>
      <w:tr w:rsidR="00A12E5D" w:rsidRPr="00A30CAA" w:rsidTr="004F2053">
        <w:trPr>
          <w:trHeight w:val="832"/>
        </w:trPr>
        <w:tc>
          <w:tcPr>
            <w:tcW w:w="1418" w:type="dxa"/>
            <w:gridSpan w:val="2"/>
            <w:tcBorders>
              <w:top w:val="single" w:sz="8" w:space="0" w:color="auto"/>
              <w:left w:val="single" w:sz="8" w:space="0" w:color="auto"/>
              <w:bottom w:val="dotted" w:sz="4" w:space="0" w:color="auto"/>
              <w:right w:val="single" w:sz="8" w:space="0" w:color="auto"/>
            </w:tcBorders>
            <w:vAlign w:val="center"/>
          </w:tcPr>
          <w:p w:rsidR="00A12E5D" w:rsidRPr="00A30CAA" w:rsidRDefault="00A12E5D" w:rsidP="004F2053">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A12E5D" w:rsidRPr="00A30CAA" w:rsidRDefault="00A12E5D" w:rsidP="004F2053">
            <w:pPr>
              <w:spacing w:before="60" w:after="60"/>
              <w:jc w:val="center"/>
              <w:rPr>
                <w:rFonts w:eastAsia="Arial" w:cs="Times New Roman"/>
                <w:b/>
                <w:sz w:val="20"/>
                <w:szCs w:val="20"/>
              </w:rPr>
            </w:pPr>
            <w:r>
              <w:rPr>
                <w:rFonts w:eastAsia="Arial" w:cs="Times New Roman"/>
                <w:b/>
                <w:sz w:val="20"/>
                <w:szCs w:val="20"/>
              </w:rPr>
              <w:t>13/6</w:t>
            </w:r>
          </w:p>
          <w:p w:rsidR="00A12E5D" w:rsidRPr="00A30CAA" w:rsidRDefault="00A12E5D" w:rsidP="004F2053">
            <w:pPr>
              <w:spacing w:before="60" w:after="60"/>
              <w:jc w:val="center"/>
              <w:rPr>
                <w:rFonts w:eastAsia="Arial" w:cs="Times New Roman"/>
                <w:b/>
                <w:sz w:val="20"/>
                <w:szCs w:val="20"/>
              </w:rPr>
            </w:pPr>
            <w:r w:rsidRPr="00A30CAA">
              <w:rPr>
                <w:rFonts w:eastAsia="Arial" w:cs="Times New Roman"/>
                <w:i/>
                <w:sz w:val="20"/>
                <w:szCs w:val="20"/>
              </w:rPr>
              <w:t>Buổi sáng</w:t>
            </w:r>
          </w:p>
        </w:tc>
        <w:tc>
          <w:tcPr>
            <w:tcW w:w="4252"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FB5D60" w:rsidRDefault="00A12E5D" w:rsidP="008C5079">
            <w:pPr>
              <w:spacing w:before="40"/>
              <w:jc w:val="both"/>
              <w:rPr>
                <w:rFonts w:eastAsia="Times New Roman" w:cs="Times New Roman"/>
                <w:bCs/>
                <w:iCs/>
                <w:sz w:val="18"/>
                <w:szCs w:val="18"/>
              </w:rPr>
            </w:pPr>
            <w:r>
              <w:rPr>
                <w:rFonts w:eastAsia="Times New Roman" w:cs="Times New Roman"/>
                <w:bCs/>
                <w:iCs/>
                <w:sz w:val="18"/>
                <w:szCs w:val="18"/>
              </w:rPr>
              <w:t xml:space="preserve">- </w:t>
            </w:r>
            <w:r w:rsidR="008C5079">
              <w:rPr>
                <w:rFonts w:eastAsia="Times New Roman" w:cs="Times New Roman"/>
                <w:bCs/>
                <w:iCs/>
                <w:sz w:val="18"/>
                <w:szCs w:val="18"/>
              </w:rPr>
              <w:t xml:space="preserve">7h30: </w:t>
            </w:r>
            <w:r>
              <w:rPr>
                <w:rFonts w:eastAsia="Times New Roman" w:cs="Times New Roman"/>
                <w:bCs/>
                <w:iCs/>
                <w:sz w:val="18"/>
                <w:szCs w:val="18"/>
              </w:rPr>
              <w:t>A. Hưng - BT cùng BTV Thành ủy dự tập huấn</w:t>
            </w:r>
            <w:r w:rsidR="008C5079">
              <w:rPr>
                <w:rFonts w:eastAsia="Times New Roman" w:cs="Times New Roman"/>
                <w:bCs/>
                <w:iCs/>
                <w:sz w:val="18"/>
                <w:szCs w:val="18"/>
              </w:rPr>
              <w:t>, bồi dưỡng chung khung diễn tập tỉnh và thành phố Tam Kỳ</w:t>
            </w:r>
            <w:r>
              <w:rPr>
                <w:rFonts w:eastAsia="Times New Roman" w:cs="Times New Roman"/>
                <w:bCs/>
                <w:iCs/>
                <w:sz w:val="18"/>
                <w:szCs w:val="18"/>
              </w:rPr>
              <w:t>.</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154408" w:rsidRDefault="00A12E5D" w:rsidP="004F2053">
            <w:pPr>
              <w:spacing w:before="40"/>
              <w:jc w:val="center"/>
              <w:rPr>
                <w:rFonts w:eastAsia="Arial" w:cs="Times New Roman"/>
                <w:sz w:val="8"/>
                <w:szCs w:val="18"/>
              </w:rPr>
            </w:pPr>
            <w:r>
              <w:rPr>
                <w:rFonts w:eastAsia="Arial" w:cs="Times New Roman"/>
                <w:sz w:val="18"/>
                <w:szCs w:val="18"/>
              </w:rPr>
              <w:t>HT số 1 UBND tỉnh</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4C7F3A" w:rsidRDefault="00A12E5D" w:rsidP="004F2053">
            <w:pPr>
              <w:spacing w:before="40"/>
              <w:jc w:val="both"/>
              <w:rPr>
                <w:rFonts w:eastAsia="Arial" w:cs="Times New Roman"/>
                <w:sz w:val="12"/>
                <w:szCs w:val="18"/>
              </w:rPr>
            </w:pPr>
          </w:p>
          <w:p w:rsidR="00A12E5D" w:rsidRPr="00993DE6" w:rsidRDefault="00A12E5D" w:rsidP="004F2053">
            <w:pPr>
              <w:spacing w:before="40"/>
              <w:jc w:val="both"/>
              <w:rPr>
                <w:rFonts w:eastAsia="Arial" w:cs="Times New Roman"/>
                <w:sz w:val="12"/>
                <w:szCs w:val="18"/>
              </w:rPr>
            </w:pPr>
          </w:p>
        </w:tc>
        <w:tc>
          <w:tcPr>
            <w:tcW w:w="1299"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A30CAA" w:rsidRDefault="008C5079" w:rsidP="008C5079">
            <w:pPr>
              <w:spacing w:before="80" w:after="80"/>
              <w:jc w:val="center"/>
              <w:rPr>
                <w:rFonts w:eastAsia="Arial" w:cs="Times New Roman"/>
                <w:sz w:val="18"/>
                <w:szCs w:val="18"/>
              </w:rPr>
            </w:pPr>
            <w:r>
              <w:rPr>
                <w:rFonts w:eastAsia="Arial" w:cs="Times New Roman"/>
                <w:sz w:val="18"/>
                <w:szCs w:val="18"/>
              </w:rPr>
              <w:t>A. Hội - CVP</w:t>
            </w:r>
          </w:p>
        </w:tc>
      </w:tr>
      <w:tr w:rsidR="00A12E5D" w:rsidRPr="00A30CAA" w:rsidTr="004F2053">
        <w:tc>
          <w:tcPr>
            <w:tcW w:w="1418" w:type="dxa"/>
            <w:gridSpan w:val="2"/>
            <w:tcBorders>
              <w:top w:val="dotted" w:sz="4" w:space="0" w:color="auto"/>
              <w:left w:val="single" w:sz="8" w:space="0" w:color="auto"/>
              <w:bottom w:val="single" w:sz="8" w:space="0" w:color="auto"/>
              <w:right w:val="single" w:sz="8" w:space="0" w:color="auto"/>
            </w:tcBorders>
            <w:vAlign w:val="center"/>
          </w:tcPr>
          <w:p w:rsidR="00A12E5D" w:rsidRPr="00A30CAA" w:rsidRDefault="00A12E5D" w:rsidP="004F2053">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gridSpan w:val="2"/>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12E5D" w:rsidRPr="00A30CAA" w:rsidRDefault="00A12E5D" w:rsidP="00F95A4D">
            <w:pPr>
              <w:tabs>
                <w:tab w:val="left" w:pos="4632"/>
              </w:tabs>
              <w:spacing w:before="40"/>
              <w:jc w:val="both"/>
              <w:rPr>
                <w:rFonts w:eastAsia="Times New Roman" w:cs="Times New Roman"/>
                <w:bCs/>
                <w:iCs/>
                <w:sz w:val="18"/>
                <w:szCs w:val="16"/>
              </w:rPr>
            </w:pPr>
            <w:r>
              <w:rPr>
                <w:rFonts w:eastAsia="Times New Roman" w:cs="Times New Roman"/>
                <w:bCs/>
                <w:iCs/>
                <w:sz w:val="18"/>
                <w:szCs w:val="18"/>
              </w:rPr>
              <w:t>-</w:t>
            </w:r>
            <w:r w:rsidR="008C5079">
              <w:rPr>
                <w:rFonts w:eastAsia="Times New Roman" w:cs="Times New Roman"/>
                <w:bCs/>
                <w:iCs/>
                <w:sz w:val="18"/>
                <w:szCs w:val="18"/>
              </w:rPr>
              <w:t xml:space="preserve">13h30: </w:t>
            </w:r>
            <w:r>
              <w:rPr>
                <w:rFonts w:eastAsia="Times New Roman" w:cs="Times New Roman"/>
                <w:bCs/>
                <w:iCs/>
                <w:sz w:val="18"/>
                <w:szCs w:val="18"/>
              </w:rPr>
              <w:t>A. Hưng - BT</w:t>
            </w:r>
            <w:r w:rsidR="00011CDF">
              <w:rPr>
                <w:rFonts w:eastAsia="Times New Roman" w:cs="Times New Roman"/>
                <w:bCs/>
                <w:iCs/>
                <w:sz w:val="18"/>
                <w:szCs w:val="18"/>
              </w:rPr>
              <w:t>; A. Ân - PBT cùng các đồng chí Thường vụ khối Đảng</w:t>
            </w:r>
            <w:r>
              <w:rPr>
                <w:rFonts w:eastAsia="Times New Roman" w:cs="Times New Roman"/>
                <w:bCs/>
                <w:iCs/>
                <w:sz w:val="18"/>
                <w:szCs w:val="18"/>
              </w:rPr>
              <w:t xml:space="preserve"> </w:t>
            </w:r>
            <w:r w:rsidR="00011CDF">
              <w:rPr>
                <w:rFonts w:eastAsia="Times New Roman" w:cs="Times New Roman"/>
                <w:bCs/>
                <w:iCs/>
                <w:sz w:val="18"/>
                <w:szCs w:val="18"/>
              </w:rPr>
              <w:t>dự</w:t>
            </w:r>
            <w:r w:rsidR="008C5079">
              <w:rPr>
                <w:rFonts w:eastAsia="Times New Roman" w:cs="Times New Roman"/>
                <w:bCs/>
                <w:iCs/>
                <w:sz w:val="18"/>
                <w:szCs w:val="18"/>
              </w:rPr>
              <w:t xml:space="preserve"> </w:t>
            </w:r>
            <w:r>
              <w:rPr>
                <w:rFonts w:eastAsia="Times New Roman" w:cs="Times New Roman"/>
                <w:bCs/>
                <w:iCs/>
                <w:sz w:val="18"/>
                <w:szCs w:val="18"/>
              </w:rPr>
              <w:t>tập huấn</w:t>
            </w:r>
            <w:r w:rsidR="00F95A4D">
              <w:rPr>
                <w:rFonts w:eastAsia="Times New Roman" w:cs="Times New Roman"/>
                <w:bCs/>
                <w:iCs/>
                <w:sz w:val="18"/>
                <w:szCs w:val="18"/>
              </w:rPr>
              <w:t>, bồi dưỡng kiến thức KVPT cho khung tập Khối Đảng</w:t>
            </w:r>
            <w:r w:rsidR="00F95A4D">
              <w:rPr>
                <w:rFonts w:eastAsia="Arial" w:cs="Times New Roman"/>
                <w:sz w:val="18"/>
                <w:szCs w:val="18"/>
              </w:rPr>
              <w:t>, Mặt trận, đoàn thể TP</w:t>
            </w:r>
            <w:r w:rsidR="005621A1">
              <w:rPr>
                <w:rFonts w:eastAsia="Arial" w:cs="Times New Roman"/>
                <w:sz w:val="18"/>
                <w:szCs w:val="18"/>
              </w:rPr>
              <w:t>.</w:t>
            </w:r>
          </w:p>
        </w:tc>
        <w:tc>
          <w:tcPr>
            <w:tcW w:w="14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12E5D" w:rsidRPr="00A30CAA" w:rsidRDefault="008C5079" w:rsidP="004F2053">
            <w:pPr>
              <w:spacing w:before="40"/>
              <w:jc w:val="center"/>
              <w:rPr>
                <w:rFonts w:eastAsia="Arial" w:cs="Times New Roman"/>
                <w:sz w:val="18"/>
                <w:szCs w:val="18"/>
              </w:rPr>
            </w:pPr>
            <w:r>
              <w:rPr>
                <w:rFonts w:eastAsia="Arial" w:cs="Times New Roman"/>
                <w:sz w:val="18"/>
                <w:szCs w:val="18"/>
              </w:rPr>
              <w:t>HT Tỉnh ủy</w:t>
            </w:r>
          </w:p>
        </w:tc>
        <w:tc>
          <w:tcPr>
            <w:tcW w:w="25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12E5D" w:rsidRPr="00A30CAA" w:rsidRDefault="008C5079" w:rsidP="004F2053">
            <w:pPr>
              <w:jc w:val="both"/>
              <w:rPr>
                <w:rFonts w:eastAsia="Arial" w:cs="Times New Roman"/>
                <w:sz w:val="18"/>
                <w:szCs w:val="18"/>
              </w:rPr>
            </w:pPr>
            <w:r>
              <w:rPr>
                <w:rFonts w:eastAsia="Arial" w:cs="Times New Roman"/>
                <w:sz w:val="18"/>
                <w:szCs w:val="18"/>
              </w:rPr>
              <w:t>Khung tập Khối Đảng, Mặt trận, đoàn thể TP</w:t>
            </w:r>
          </w:p>
        </w:tc>
        <w:tc>
          <w:tcPr>
            <w:tcW w:w="1299" w:type="dxa"/>
            <w:gridSpan w:val="2"/>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12E5D" w:rsidRPr="00A30CAA" w:rsidRDefault="008C5079" w:rsidP="008C5079">
            <w:pPr>
              <w:spacing w:before="40"/>
              <w:jc w:val="center"/>
              <w:rPr>
                <w:rFonts w:eastAsia="Arial" w:cs="Times New Roman"/>
                <w:sz w:val="18"/>
                <w:szCs w:val="18"/>
              </w:rPr>
            </w:pPr>
            <w:r>
              <w:rPr>
                <w:rFonts w:eastAsia="Arial" w:cs="Times New Roman"/>
                <w:sz w:val="18"/>
                <w:szCs w:val="18"/>
              </w:rPr>
              <w:t>A. Ly - PVP</w:t>
            </w:r>
          </w:p>
        </w:tc>
      </w:tr>
      <w:tr w:rsidR="00A12E5D" w:rsidRPr="00A30CAA" w:rsidTr="004F2053">
        <w:trPr>
          <w:trHeight w:val="899"/>
        </w:trPr>
        <w:tc>
          <w:tcPr>
            <w:tcW w:w="1418" w:type="dxa"/>
            <w:gridSpan w:val="2"/>
            <w:tcBorders>
              <w:top w:val="single" w:sz="8" w:space="0" w:color="auto"/>
              <w:left w:val="single" w:sz="8" w:space="0" w:color="auto"/>
              <w:bottom w:val="dotted" w:sz="4" w:space="0" w:color="auto"/>
              <w:right w:val="single" w:sz="8" w:space="0" w:color="auto"/>
            </w:tcBorders>
            <w:vAlign w:val="center"/>
            <w:hideMark/>
          </w:tcPr>
          <w:p w:rsidR="00A12E5D" w:rsidRPr="00A30CAA" w:rsidRDefault="00A12E5D" w:rsidP="004F2053">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A12E5D" w:rsidRPr="00A30CAA" w:rsidRDefault="00A12E5D" w:rsidP="004F2053">
            <w:pPr>
              <w:spacing w:before="60" w:after="60"/>
              <w:jc w:val="center"/>
              <w:rPr>
                <w:rFonts w:eastAsia="Arial" w:cs="Times New Roman"/>
                <w:b/>
                <w:sz w:val="20"/>
                <w:szCs w:val="20"/>
              </w:rPr>
            </w:pPr>
            <w:r>
              <w:rPr>
                <w:rFonts w:eastAsia="Arial" w:cs="Times New Roman"/>
                <w:b/>
                <w:sz w:val="20"/>
                <w:szCs w:val="20"/>
              </w:rPr>
              <w:t>14/6</w:t>
            </w:r>
          </w:p>
          <w:p w:rsidR="00A12E5D" w:rsidRPr="00A30CAA" w:rsidRDefault="00A12E5D" w:rsidP="004F2053">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E7BB2" w:rsidRDefault="00A12E5D" w:rsidP="004F2053">
            <w:pPr>
              <w:spacing w:before="40"/>
              <w:jc w:val="both"/>
              <w:rPr>
                <w:rFonts w:eastAsia="Times New Roman" w:cs="Times New Roman"/>
                <w:bCs/>
                <w:iCs/>
                <w:sz w:val="18"/>
                <w:szCs w:val="16"/>
              </w:rPr>
            </w:pPr>
            <w:r>
              <w:rPr>
                <w:rFonts w:eastAsia="Times New Roman" w:cs="Times New Roman"/>
                <w:bCs/>
                <w:iCs/>
                <w:sz w:val="18"/>
                <w:szCs w:val="16"/>
              </w:rPr>
              <w:t>-</w:t>
            </w:r>
            <w:r w:rsidR="00BE7BB2">
              <w:rPr>
                <w:rFonts w:eastAsia="Times New Roman" w:cs="Times New Roman"/>
                <w:bCs/>
                <w:iCs/>
                <w:sz w:val="18"/>
                <w:szCs w:val="16"/>
              </w:rPr>
              <w:t xml:space="preserve"> A. Hưng - BT đi công tác huyện Nam Trà My (cả ngày).</w:t>
            </w:r>
          </w:p>
          <w:p w:rsidR="00A12E5D" w:rsidRPr="00F41144" w:rsidRDefault="00BE7BB2" w:rsidP="004F2053">
            <w:pPr>
              <w:spacing w:before="40"/>
              <w:jc w:val="both"/>
              <w:rPr>
                <w:rFonts w:eastAsia="Times New Roman" w:cs="Times New Roman"/>
                <w:bCs/>
                <w:iCs/>
                <w:sz w:val="18"/>
                <w:szCs w:val="16"/>
              </w:rPr>
            </w:pPr>
            <w:r>
              <w:rPr>
                <w:rFonts w:eastAsia="Times New Roman" w:cs="Times New Roman"/>
                <w:bCs/>
                <w:iCs/>
                <w:sz w:val="18"/>
                <w:szCs w:val="16"/>
              </w:rPr>
              <w:t>-</w:t>
            </w:r>
            <w:r w:rsidR="00A12E5D">
              <w:rPr>
                <w:rFonts w:eastAsia="Times New Roman" w:cs="Times New Roman"/>
                <w:bCs/>
                <w:iCs/>
                <w:sz w:val="18"/>
                <w:szCs w:val="16"/>
              </w:rPr>
              <w:t xml:space="preserve"> 7h30: A. Ân - PBT dự Đại hội đại biểu Hội Cựu chiến binh thành phố Tam Kỳ lần thứ VII, nhiệm kỳ 2022-2027.</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E7BB2" w:rsidRDefault="00BE7BB2" w:rsidP="004F2053">
            <w:pPr>
              <w:spacing w:before="40"/>
              <w:jc w:val="center"/>
              <w:rPr>
                <w:rFonts w:eastAsia="Arial" w:cs="Times New Roman"/>
                <w:sz w:val="18"/>
                <w:szCs w:val="18"/>
              </w:rPr>
            </w:pPr>
          </w:p>
          <w:p w:rsidR="00BE7BB2" w:rsidRDefault="00BE7BB2" w:rsidP="004F2053">
            <w:pPr>
              <w:spacing w:before="40"/>
              <w:jc w:val="center"/>
              <w:rPr>
                <w:rFonts w:eastAsia="Arial" w:cs="Times New Roman"/>
                <w:sz w:val="18"/>
                <w:szCs w:val="18"/>
              </w:rPr>
            </w:pPr>
          </w:p>
          <w:p w:rsidR="00A12E5D" w:rsidRPr="00A30CAA" w:rsidRDefault="00A12E5D" w:rsidP="004F2053">
            <w:pPr>
              <w:spacing w:before="40"/>
              <w:jc w:val="center"/>
              <w:rPr>
                <w:rFonts w:eastAsia="Arial" w:cs="Times New Roman"/>
                <w:sz w:val="18"/>
                <w:szCs w:val="18"/>
              </w:rPr>
            </w:pPr>
            <w:r>
              <w:rPr>
                <w:rFonts w:eastAsia="Arial" w:cs="Times New Roman"/>
                <w:sz w:val="18"/>
                <w:szCs w:val="18"/>
              </w:rPr>
              <w:t>HT UBND TP</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BE7BB2" w:rsidRDefault="00BE7BB2" w:rsidP="004F2053">
            <w:pPr>
              <w:spacing w:before="40"/>
              <w:jc w:val="both"/>
              <w:rPr>
                <w:rFonts w:eastAsia="Arial" w:cs="Times New Roman"/>
                <w:sz w:val="18"/>
                <w:szCs w:val="18"/>
              </w:rPr>
            </w:pPr>
          </w:p>
          <w:p w:rsidR="00BE7BB2" w:rsidRDefault="00BE7BB2" w:rsidP="004F2053">
            <w:pPr>
              <w:spacing w:before="40"/>
              <w:jc w:val="both"/>
              <w:rPr>
                <w:rFonts w:eastAsia="Arial" w:cs="Times New Roman"/>
                <w:sz w:val="18"/>
                <w:szCs w:val="18"/>
              </w:rPr>
            </w:pPr>
          </w:p>
          <w:p w:rsidR="00A12E5D" w:rsidRPr="00A30CAA" w:rsidRDefault="00A12E5D" w:rsidP="004F2053">
            <w:pPr>
              <w:spacing w:before="40"/>
              <w:jc w:val="both"/>
              <w:rPr>
                <w:rFonts w:eastAsia="Arial" w:cs="Times New Roman"/>
                <w:sz w:val="18"/>
                <w:szCs w:val="18"/>
              </w:rPr>
            </w:pPr>
            <w:r>
              <w:rPr>
                <w:rFonts w:eastAsia="Arial" w:cs="Times New Roman"/>
                <w:sz w:val="18"/>
                <w:szCs w:val="18"/>
              </w:rPr>
              <w:t>Giấy mời riêng</w:t>
            </w:r>
          </w:p>
        </w:tc>
        <w:tc>
          <w:tcPr>
            <w:tcW w:w="1299"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A30CAA" w:rsidRDefault="00A12E5D" w:rsidP="004F2053">
            <w:pPr>
              <w:spacing w:before="40"/>
              <w:jc w:val="both"/>
              <w:rPr>
                <w:rFonts w:eastAsia="Arial" w:cs="Times New Roman"/>
                <w:sz w:val="18"/>
                <w:szCs w:val="18"/>
              </w:rPr>
            </w:pPr>
          </w:p>
        </w:tc>
      </w:tr>
      <w:tr w:rsidR="00643A05" w:rsidRPr="00A30CAA" w:rsidTr="004F2053">
        <w:trPr>
          <w:trHeight w:val="432"/>
        </w:trPr>
        <w:tc>
          <w:tcPr>
            <w:tcW w:w="1418" w:type="dxa"/>
            <w:gridSpan w:val="2"/>
            <w:tcBorders>
              <w:top w:val="dotted" w:sz="4" w:space="0" w:color="auto"/>
              <w:left w:val="single" w:sz="8" w:space="0" w:color="auto"/>
              <w:bottom w:val="single" w:sz="4" w:space="0" w:color="auto"/>
              <w:right w:val="single" w:sz="8" w:space="0" w:color="auto"/>
            </w:tcBorders>
            <w:vAlign w:val="center"/>
            <w:hideMark/>
          </w:tcPr>
          <w:p w:rsidR="00643A05" w:rsidRPr="00A30CAA" w:rsidRDefault="00643A05" w:rsidP="004F2053">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2" w:type="dxa"/>
            <w:gridSpan w:val="2"/>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Pr="00A30CAA" w:rsidRDefault="00643A05" w:rsidP="004F2053">
            <w:pPr>
              <w:tabs>
                <w:tab w:val="left" w:pos="4632"/>
              </w:tabs>
              <w:spacing w:before="40"/>
              <w:jc w:val="both"/>
              <w:rPr>
                <w:rFonts w:eastAsia="Times New Roman" w:cs="Times New Roman"/>
                <w:bCs/>
                <w:iCs/>
                <w:sz w:val="18"/>
                <w:szCs w:val="16"/>
              </w:rPr>
            </w:pPr>
            <w:r>
              <w:rPr>
                <w:rFonts w:eastAsia="Times New Roman" w:cs="Times New Roman"/>
                <w:bCs/>
                <w:iCs/>
                <w:sz w:val="18"/>
                <w:szCs w:val="16"/>
              </w:rPr>
              <w:t>- 14h00: A. Ngọc - TBTG tiếp xúc cử tri xã Tam Ngọc.</w:t>
            </w:r>
          </w:p>
        </w:tc>
        <w:tc>
          <w:tcPr>
            <w:tcW w:w="14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Pr="00A30CAA" w:rsidRDefault="00643A05" w:rsidP="004F2053">
            <w:pPr>
              <w:spacing w:before="40"/>
              <w:jc w:val="center"/>
              <w:rPr>
                <w:rFonts w:eastAsia="Arial" w:cs="Times New Roman"/>
                <w:sz w:val="18"/>
                <w:szCs w:val="18"/>
              </w:rPr>
            </w:pPr>
          </w:p>
        </w:tc>
        <w:tc>
          <w:tcPr>
            <w:tcW w:w="25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Pr="00A30CAA" w:rsidRDefault="00643A05" w:rsidP="0070400D">
            <w:pPr>
              <w:spacing w:before="40"/>
              <w:jc w:val="both"/>
              <w:rPr>
                <w:rFonts w:eastAsia="Arial" w:cs="Times New Roman"/>
                <w:sz w:val="18"/>
                <w:szCs w:val="18"/>
              </w:rPr>
            </w:pPr>
          </w:p>
        </w:tc>
        <w:tc>
          <w:tcPr>
            <w:tcW w:w="1299" w:type="dxa"/>
            <w:gridSpan w:val="2"/>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Pr="00A30CAA" w:rsidRDefault="00643A05" w:rsidP="0070400D">
            <w:pPr>
              <w:spacing w:before="40"/>
              <w:jc w:val="center"/>
              <w:rPr>
                <w:rFonts w:eastAsia="Arial" w:cs="Times New Roman"/>
                <w:sz w:val="18"/>
                <w:szCs w:val="18"/>
              </w:rPr>
            </w:pPr>
          </w:p>
        </w:tc>
      </w:tr>
      <w:tr w:rsidR="00643A05" w:rsidRPr="00A30CAA" w:rsidTr="004F2053">
        <w:trPr>
          <w:trHeight w:val="676"/>
        </w:trPr>
        <w:tc>
          <w:tcPr>
            <w:tcW w:w="1418" w:type="dxa"/>
            <w:gridSpan w:val="2"/>
            <w:tcBorders>
              <w:top w:val="single" w:sz="4" w:space="0" w:color="auto"/>
              <w:left w:val="single" w:sz="8" w:space="0" w:color="auto"/>
              <w:bottom w:val="dotted" w:sz="4" w:space="0" w:color="auto"/>
              <w:right w:val="single" w:sz="8" w:space="0" w:color="auto"/>
            </w:tcBorders>
            <w:vAlign w:val="center"/>
            <w:hideMark/>
          </w:tcPr>
          <w:p w:rsidR="00643A05" w:rsidRPr="00A30CAA" w:rsidRDefault="00643A05" w:rsidP="004F2053">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643A05" w:rsidRPr="00A30CAA" w:rsidRDefault="00643A05" w:rsidP="004F2053">
            <w:pPr>
              <w:spacing w:before="60" w:after="60"/>
              <w:jc w:val="center"/>
              <w:rPr>
                <w:rFonts w:eastAsia="Arial" w:cs="Times New Roman"/>
                <w:b/>
                <w:sz w:val="20"/>
                <w:szCs w:val="20"/>
              </w:rPr>
            </w:pPr>
            <w:r>
              <w:rPr>
                <w:rFonts w:eastAsia="Arial" w:cs="Times New Roman"/>
                <w:b/>
                <w:sz w:val="20"/>
                <w:szCs w:val="20"/>
              </w:rPr>
              <w:t>15/6</w:t>
            </w:r>
          </w:p>
          <w:p w:rsidR="00643A05" w:rsidRPr="00A30CAA" w:rsidRDefault="00643A05" w:rsidP="004F2053">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gridSpan w:val="2"/>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Default="00643A05" w:rsidP="004F2053">
            <w:pPr>
              <w:spacing w:before="40"/>
              <w:jc w:val="both"/>
              <w:rPr>
                <w:rFonts w:eastAsia="Times New Roman" w:cs="Times New Roman"/>
                <w:bCs/>
                <w:iCs/>
                <w:sz w:val="18"/>
                <w:szCs w:val="16"/>
              </w:rPr>
            </w:pPr>
            <w:r>
              <w:rPr>
                <w:rFonts w:eastAsia="Times New Roman" w:cs="Times New Roman"/>
                <w:bCs/>
                <w:iCs/>
                <w:sz w:val="18"/>
                <w:szCs w:val="16"/>
              </w:rPr>
              <w:t xml:space="preserve">- 7h30: </w:t>
            </w:r>
            <w:r w:rsidR="006D4F00">
              <w:rPr>
                <w:rFonts w:eastAsia="Times New Roman" w:cs="Times New Roman"/>
                <w:bCs/>
                <w:iCs/>
                <w:sz w:val="18"/>
                <w:szCs w:val="16"/>
              </w:rPr>
              <w:t xml:space="preserve">A. Hưng - BT; </w:t>
            </w:r>
            <w:r>
              <w:rPr>
                <w:rFonts w:eastAsia="Times New Roman" w:cs="Times New Roman"/>
                <w:bCs/>
                <w:iCs/>
                <w:sz w:val="18"/>
                <w:szCs w:val="16"/>
              </w:rPr>
              <w:t>A. Ân - PBT dự Đại hội đại biểu Hội Cựu chiến binh thành phố Tam Kỳ lần thứ VII, nhiệm kỳ 2022 -2027.</w:t>
            </w:r>
          </w:p>
          <w:p w:rsidR="00643A05" w:rsidRPr="00F41144" w:rsidRDefault="00643A05" w:rsidP="004F2053">
            <w:pPr>
              <w:spacing w:before="40"/>
              <w:jc w:val="both"/>
              <w:rPr>
                <w:rFonts w:eastAsia="Times New Roman" w:cs="Times New Roman"/>
                <w:bCs/>
                <w:iCs/>
                <w:sz w:val="18"/>
                <w:szCs w:val="16"/>
              </w:rPr>
            </w:pPr>
            <w:r>
              <w:rPr>
                <w:rFonts w:eastAsia="Times New Roman" w:cs="Times New Roman"/>
                <w:bCs/>
                <w:iCs/>
                <w:sz w:val="18"/>
                <w:szCs w:val="16"/>
              </w:rPr>
              <w:t>- 8h00: A. Ngọc - TBTG chủ trì làm việc với Trường mẫu giáo Hương Sen theo chương trình giám sát của HĐND thành phố.</w:t>
            </w: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Default="00643A05" w:rsidP="004F2053">
            <w:pPr>
              <w:spacing w:before="40"/>
              <w:jc w:val="center"/>
              <w:rPr>
                <w:rFonts w:eastAsia="Arial" w:cs="Times New Roman"/>
                <w:sz w:val="18"/>
                <w:szCs w:val="18"/>
              </w:rPr>
            </w:pPr>
            <w:r>
              <w:rPr>
                <w:rFonts w:eastAsia="Arial" w:cs="Times New Roman"/>
                <w:sz w:val="18"/>
                <w:szCs w:val="18"/>
              </w:rPr>
              <w:t>HT UBND TP</w:t>
            </w:r>
          </w:p>
          <w:p w:rsidR="00643A05" w:rsidRPr="006D4F00" w:rsidRDefault="00643A05" w:rsidP="004F2053">
            <w:pPr>
              <w:spacing w:before="40"/>
              <w:jc w:val="center"/>
              <w:rPr>
                <w:rFonts w:eastAsia="Arial" w:cs="Times New Roman"/>
                <w:sz w:val="30"/>
                <w:szCs w:val="18"/>
              </w:rPr>
            </w:pPr>
          </w:p>
          <w:p w:rsidR="00643A05" w:rsidRPr="00A30CAA" w:rsidRDefault="00643A05" w:rsidP="004F2053">
            <w:pPr>
              <w:spacing w:before="40"/>
              <w:jc w:val="center"/>
              <w:rPr>
                <w:rFonts w:eastAsia="Arial" w:cs="Times New Roman"/>
                <w:sz w:val="18"/>
                <w:szCs w:val="18"/>
              </w:rPr>
            </w:pP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Default="00643A05" w:rsidP="004F2053">
            <w:pPr>
              <w:spacing w:before="40"/>
              <w:jc w:val="both"/>
              <w:rPr>
                <w:rFonts w:eastAsia="Arial" w:cs="Times New Roman"/>
                <w:sz w:val="18"/>
                <w:szCs w:val="18"/>
              </w:rPr>
            </w:pPr>
            <w:r>
              <w:rPr>
                <w:rFonts w:eastAsia="Arial" w:cs="Times New Roman"/>
                <w:sz w:val="18"/>
                <w:szCs w:val="18"/>
              </w:rPr>
              <w:t>Giấy mời riêng</w:t>
            </w:r>
          </w:p>
          <w:p w:rsidR="00643A05" w:rsidRDefault="00643A05" w:rsidP="004F2053">
            <w:pPr>
              <w:spacing w:before="40"/>
              <w:jc w:val="both"/>
              <w:rPr>
                <w:rFonts w:eastAsia="Arial" w:cs="Times New Roman"/>
                <w:sz w:val="18"/>
                <w:szCs w:val="18"/>
              </w:rPr>
            </w:pPr>
          </w:p>
          <w:p w:rsidR="00643A05" w:rsidRPr="006D4F00" w:rsidRDefault="00643A05" w:rsidP="004F2053">
            <w:pPr>
              <w:spacing w:before="40"/>
              <w:jc w:val="both"/>
              <w:rPr>
                <w:rFonts w:eastAsia="Arial" w:cs="Times New Roman"/>
                <w:sz w:val="32"/>
                <w:szCs w:val="18"/>
              </w:rPr>
            </w:pPr>
          </w:p>
        </w:tc>
        <w:tc>
          <w:tcPr>
            <w:tcW w:w="1299" w:type="dxa"/>
            <w:gridSpan w:val="2"/>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643A05" w:rsidP="004F2053">
            <w:pPr>
              <w:spacing w:before="40"/>
              <w:rPr>
                <w:rFonts w:eastAsia="Arial" w:cs="Times New Roman"/>
                <w:sz w:val="18"/>
                <w:szCs w:val="18"/>
              </w:rPr>
            </w:pPr>
          </w:p>
        </w:tc>
      </w:tr>
      <w:tr w:rsidR="00643A05" w:rsidRPr="00A30CAA" w:rsidTr="004F2053">
        <w:trPr>
          <w:trHeight w:val="20"/>
        </w:trPr>
        <w:tc>
          <w:tcPr>
            <w:tcW w:w="1418" w:type="dxa"/>
            <w:gridSpan w:val="2"/>
            <w:tcBorders>
              <w:top w:val="dotted" w:sz="4" w:space="0" w:color="auto"/>
              <w:left w:val="single" w:sz="8" w:space="0" w:color="auto"/>
              <w:bottom w:val="single" w:sz="8" w:space="0" w:color="auto"/>
              <w:right w:val="single" w:sz="8" w:space="0" w:color="auto"/>
            </w:tcBorders>
            <w:tcMar>
              <w:top w:w="72" w:type="dxa"/>
              <w:left w:w="115" w:type="dxa"/>
              <w:bottom w:w="72" w:type="dxa"/>
              <w:right w:w="115" w:type="dxa"/>
            </w:tcMar>
            <w:hideMark/>
          </w:tcPr>
          <w:p w:rsidR="00643A05" w:rsidRPr="00A30CAA" w:rsidRDefault="00643A05" w:rsidP="004F2053">
            <w:pPr>
              <w:jc w:val="center"/>
              <w:rPr>
                <w:rFonts w:eastAsia="Arial" w:cs="Times New Roman"/>
                <w:i/>
                <w:sz w:val="20"/>
                <w:szCs w:val="20"/>
              </w:rPr>
            </w:pPr>
            <w:r w:rsidRPr="00A30CAA">
              <w:rPr>
                <w:rFonts w:eastAsia="Arial" w:cs="Times New Roman"/>
                <w:i/>
                <w:sz w:val="20"/>
                <w:szCs w:val="20"/>
              </w:rPr>
              <w:t>Buổi chiều</w:t>
            </w:r>
          </w:p>
        </w:tc>
        <w:tc>
          <w:tcPr>
            <w:tcW w:w="4252" w:type="dxa"/>
            <w:gridSpan w:val="2"/>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643A05" w:rsidRPr="00A30CAA" w:rsidRDefault="00643A05" w:rsidP="00643A05">
            <w:pPr>
              <w:tabs>
                <w:tab w:val="left" w:pos="4632"/>
              </w:tabs>
              <w:spacing w:before="40"/>
              <w:jc w:val="both"/>
              <w:rPr>
                <w:rFonts w:eastAsia="Times New Roman" w:cs="Times New Roman"/>
                <w:bCs/>
                <w:iCs/>
                <w:sz w:val="18"/>
                <w:szCs w:val="16"/>
              </w:rPr>
            </w:pPr>
            <w:r>
              <w:rPr>
                <w:rFonts w:eastAsia="Times New Roman" w:cs="Times New Roman"/>
                <w:bCs/>
                <w:iCs/>
                <w:sz w:val="18"/>
                <w:szCs w:val="16"/>
              </w:rPr>
              <w:t>- 14h0</w:t>
            </w:r>
            <w:r w:rsidRPr="00A30CAA">
              <w:rPr>
                <w:rFonts w:eastAsia="Times New Roman" w:cs="Times New Roman"/>
                <w:bCs/>
                <w:iCs/>
                <w:sz w:val="18"/>
                <w:szCs w:val="16"/>
              </w:rPr>
              <w:t xml:space="preserve">0: </w:t>
            </w:r>
            <w:r>
              <w:rPr>
                <w:rFonts w:eastAsia="Times New Roman" w:cs="Times New Roman"/>
                <w:bCs/>
                <w:iCs/>
                <w:sz w:val="18"/>
                <w:szCs w:val="16"/>
              </w:rPr>
              <w:t>Thường trực Thành ủy</w:t>
            </w:r>
            <w:r w:rsidRPr="00A30CAA">
              <w:rPr>
                <w:rFonts w:eastAsia="Times New Roman" w:cs="Times New Roman"/>
                <w:bCs/>
                <w:iCs/>
                <w:sz w:val="18"/>
                <w:szCs w:val="16"/>
              </w:rPr>
              <w:t xml:space="preserve"> làm việc với lãnh đạo, cán bộ, công chức</w:t>
            </w:r>
            <w:r>
              <w:rPr>
                <w:rFonts w:eastAsia="Times New Roman" w:cs="Times New Roman"/>
                <w:bCs/>
                <w:iCs/>
                <w:sz w:val="18"/>
                <w:szCs w:val="16"/>
              </w:rPr>
              <w:t>, viên chức</w:t>
            </w:r>
            <w:r w:rsidRPr="00A30CAA">
              <w:rPr>
                <w:rFonts w:eastAsia="Times New Roman" w:cs="Times New Roman"/>
                <w:bCs/>
                <w:iCs/>
                <w:sz w:val="18"/>
                <w:szCs w:val="16"/>
              </w:rPr>
              <w:t xml:space="preserve"> ngành VH-TT-TT </w:t>
            </w:r>
            <w:r>
              <w:rPr>
                <w:rFonts w:eastAsia="Times New Roman" w:cs="Times New Roman"/>
                <w:bCs/>
                <w:iCs/>
                <w:sz w:val="18"/>
                <w:szCs w:val="16"/>
              </w:rPr>
              <w:t>thành phố</w:t>
            </w:r>
            <w:r w:rsidRPr="00A30CAA">
              <w:rPr>
                <w:rFonts w:eastAsia="Times New Roman" w:cs="Times New Roman"/>
                <w:bCs/>
                <w:iCs/>
                <w:sz w:val="18"/>
                <w:szCs w:val="16"/>
              </w:rPr>
              <w:t>.</w:t>
            </w:r>
          </w:p>
        </w:tc>
        <w:tc>
          <w:tcPr>
            <w:tcW w:w="1423" w:type="dxa"/>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643A05" w:rsidRPr="00A30CAA" w:rsidRDefault="00643A05" w:rsidP="00643A05">
            <w:pPr>
              <w:spacing w:before="40"/>
              <w:jc w:val="center"/>
              <w:rPr>
                <w:rFonts w:eastAsia="Arial" w:cs="Times New Roman"/>
                <w:sz w:val="18"/>
                <w:szCs w:val="18"/>
              </w:rPr>
            </w:pPr>
            <w:r>
              <w:rPr>
                <w:rFonts w:eastAsia="Arial" w:cs="Times New Roman"/>
                <w:sz w:val="18"/>
                <w:szCs w:val="18"/>
              </w:rPr>
              <w:t>HT Thành ủy</w:t>
            </w:r>
          </w:p>
        </w:tc>
        <w:tc>
          <w:tcPr>
            <w:tcW w:w="2523" w:type="dxa"/>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643A05" w:rsidRPr="00A30CAA" w:rsidRDefault="00643A05" w:rsidP="00643A05">
            <w:pPr>
              <w:spacing w:before="40"/>
              <w:jc w:val="both"/>
              <w:rPr>
                <w:rFonts w:eastAsia="Arial" w:cs="Times New Roman"/>
                <w:sz w:val="18"/>
                <w:szCs w:val="18"/>
              </w:rPr>
            </w:pPr>
            <w:r w:rsidRPr="00A30CAA">
              <w:rPr>
                <w:rFonts w:eastAsia="Arial" w:cs="Times New Roman"/>
                <w:sz w:val="18"/>
                <w:szCs w:val="18"/>
              </w:rPr>
              <w:t>Mời đ</w:t>
            </w:r>
            <w:r>
              <w:rPr>
                <w:rFonts w:eastAsia="Arial" w:cs="Times New Roman"/>
                <w:sz w:val="18"/>
                <w:szCs w:val="18"/>
              </w:rPr>
              <w:t>/d</w:t>
            </w:r>
            <w:r w:rsidRPr="00A30CAA">
              <w:rPr>
                <w:rFonts w:eastAsia="Arial" w:cs="Times New Roman"/>
                <w:sz w:val="18"/>
                <w:szCs w:val="18"/>
              </w:rPr>
              <w:t xml:space="preserve"> lãnh đạ</w:t>
            </w:r>
            <w:r>
              <w:rPr>
                <w:rFonts w:eastAsia="Arial" w:cs="Times New Roman"/>
                <w:sz w:val="18"/>
                <w:szCs w:val="18"/>
              </w:rPr>
              <w:t>o UBND TP; BTC, BTG TU; Nội vụ, TCKH, TNMT, VHTT, TT VHTTTT, BQL dự án ĐTXD</w:t>
            </w:r>
          </w:p>
        </w:tc>
        <w:tc>
          <w:tcPr>
            <w:tcW w:w="1299" w:type="dxa"/>
            <w:gridSpan w:val="2"/>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643A05" w:rsidRPr="00A30CAA" w:rsidRDefault="00643A05" w:rsidP="00643A05">
            <w:pPr>
              <w:spacing w:before="40"/>
              <w:jc w:val="center"/>
              <w:rPr>
                <w:rFonts w:eastAsia="Arial" w:cs="Times New Roman"/>
                <w:sz w:val="18"/>
                <w:szCs w:val="18"/>
              </w:rPr>
            </w:pPr>
            <w:r w:rsidRPr="00A30CAA">
              <w:rPr>
                <w:rFonts w:eastAsia="Arial" w:cs="Times New Roman"/>
                <w:sz w:val="18"/>
                <w:szCs w:val="18"/>
              </w:rPr>
              <w:t>Lãnh đạo VP</w:t>
            </w:r>
          </w:p>
        </w:tc>
      </w:tr>
      <w:tr w:rsidR="00643A05" w:rsidRPr="00A30CAA" w:rsidTr="004F2053">
        <w:trPr>
          <w:trHeight w:val="724"/>
        </w:trPr>
        <w:tc>
          <w:tcPr>
            <w:tcW w:w="1418" w:type="dxa"/>
            <w:gridSpan w:val="2"/>
            <w:tcBorders>
              <w:top w:val="single" w:sz="8" w:space="0" w:color="auto"/>
              <w:left w:val="single" w:sz="8" w:space="0" w:color="auto"/>
              <w:bottom w:val="dotted" w:sz="4" w:space="0" w:color="auto"/>
              <w:right w:val="single" w:sz="8" w:space="0" w:color="auto"/>
            </w:tcBorders>
            <w:vAlign w:val="center"/>
            <w:hideMark/>
          </w:tcPr>
          <w:p w:rsidR="00643A05" w:rsidRPr="00A30CAA" w:rsidRDefault="00643A05" w:rsidP="004F2053">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16/6</w:t>
            </w:r>
          </w:p>
          <w:p w:rsidR="00643A05" w:rsidRPr="00A30CAA" w:rsidRDefault="00643A05" w:rsidP="004F2053">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3A05" w:rsidRPr="00E73344" w:rsidRDefault="00643A05" w:rsidP="00CA5FC6">
            <w:pPr>
              <w:spacing w:before="40"/>
              <w:jc w:val="both"/>
              <w:rPr>
                <w:rFonts w:eastAsia="Times New Roman" w:cs="Times New Roman"/>
                <w:bCs/>
                <w:iCs/>
                <w:sz w:val="18"/>
                <w:szCs w:val="16"/>
              </w:rPr>
            </w:pPr>
            <w:r>
              <w:rPr>
                <w:rFonts w:eastAsia="Times New Roman" w:cs="Times New Roman"/>
                <w:bCs/>
                <w:iCs/>
                <w:sz w:val="18"/>
                <w:szCs w:val="16"/>
              </w:rPr>
              <w:t>- 7h30: A. Hưng - BT; A. Ân - PBT dự kỷ niệm 30 năm Ngày thành lập Hội Khuyến học.</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643A05" w:rsidP="004F2053">
            <w:pPr>
              <w:spacing w:before="40"/>
              <w:jc w:val="center"/>
              <w:rPr>
                <w:rFonts w:eastAsia="Arial" w:cs="Times New Roman"/>
                <w:sz w:val="18"/>
                <w:szCs w:val="18"/>
              </w:rPr>
            </w:pPr>
            <w:r>
              <w:rPr>
                <w:rFonts w:eastAsia="Arial" w:cs="Times New Roman"/>
                <w:sz w:val="18"/>
                <w:szCs w:val="18"/>
              </w:rPr>
              <w:t>HT UBND TP</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643A05" w:rsidP="004F2053">
            <w:pPr>
              <w:spacing w:before="40"/>
              <w:jc w:val="both"/>
              <w:rPr>
                <w:rFonts w:eastAsia="Arial" w:cs="Times New Roman"/>
                <w:sz w:val="18"/>
                <w:szCs w:val="18"/>
              </w:rPr>
            </w:pPr>
          </w:p>
        </w:tc>
        <w:tc>
          <w:tcPr>
            <w:tcW w:w="1299"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643A05" w:rsidP="004F2053">
            <w:pPr>
              <w:spacing w:before="40"/>
              <w:rPr>
                <w:rFonts w:eastAsia="Arial" w:cs="Times New Roman"/>
                <w:sz w:val="18"/>
                <w:szCs w:val="18"/>
              </w:rPr>
            </w:pPr>
          </w:p>
        </w:tc>
      </w:tr>
      <w:tr w:rsidR="00643A05" w:rsidRPr="00A30CAA" w:rsidTr="004F2053">
        <w:trPr>
          <w:trHeight w:val="391"/>
        </w:trPr>
        <w:tc>
          <w:tcPr>
            <w:tcW w:w="1418" w:type="dxa"/>
            <w:gridSpan w:val="2"/>
            <w:tcBorders>
              <w:top w:val="dotted" w:sz="4" w:space="0" w:color="auto"/>
              <w:left w:val="single" w:sz="8" w:space="0" w:color="auto"/>
              <w:right w:val="single" w:sz="8" w:space="0" w:color="auto"/>
            </w:tcBorders>
            <w:vAlign w:val="center"/>
            <w:hideMark/>
          </w:tcPr>
          <w:p w:rsidR="00643A05" w:rsidRPr="00A30CAA" w:rsidRDefault="00643A05" w:rsidP="004F2053">
            <w:pPr>
              <w:spacing w:before="40"/>
              <w:jc w:val="center"/>
              <w:rPr>
                <w:rFonts w:eastAsia="Arial" w:cs="Times New Roman"/>
                <w:b/>
                <w:sz w:val="20"/>
                <w:szCs w:val="20"/>
              </w:rPr>
            </w:pPr>
            <w:r w:rsidRPr="00A30CAA">
              <w:rPr>
                <w:rFonts w:eastAsia="Arial" w:cs="Times New Roman"/>
                <w:i/>
                <w:sz w:val="20"/>
                <w:szCs w:val="20"/>
              </w:rPr>
              <w:t>Buổi chiều</w:t>
            </w:r>
          </w:p>
        </w:tc>
        <w:tc>
          <w:tcPr>
            <w:tcW w:w="4252" w:type="dxa"/>
            <w:gridSpan w:val="2"/>
            <w:tcBorders>
              <w:top w:val="dotted" w:sz="4" w:space="0" w:color="auto"/>
              <w:left w:val="single" w:sz="8" w:space="0" w:color="auto"/>
              <w:right w:val="single" w:sz="8" w:space="0" w:color="auto"/>
            </w:tcBorders>
            <w:tcMar>
              <w:top w:w="28" w:type="dxa"/>
              <w:bottom w:w="28" w:type="dxa"/>
            </w:tcMar>
            <w:vAlign w:val="center"/>
          </w:tcPr>
          <w:p w:rsidR="00643A05" w:rsidRPr="00A30CAA" w:rsidRDefault="00643A05" w:rsidP="0070400D">
            <w:pPr>
              <w:tabs>
                <w:tab w:val="left" w:pos="4632"/>
              </w:tabs>
              <w:spacing w:before="40"/>
              <w:jc w:val="both"/>
              <w:rPr>
                <w:rFonts w:eastAsia="Times New Roman" w:cs="Times New Roman"/>
                <w:bCs/>
                <w:iCs/>
                <w:sz w:val="18"/>
                <w:szCs w:val="16"/>
              </w:rPr>
            </w:pPr>
            <w:r>
              <w:rPr>
                <w:rFonts w:eastAsia="Times New Roman" w:cs="Times New Roman"/>
                <w:bCs/>
                <w:iCs/>
                <w:sz w:val="18"/>
                <w:szCs w:val="16"/>
              </w:rPr>
              <w:t>- 14h00: A. Hưng - BT chủ trì</w:t>
            </w:r>
            <w:r w:rsidR="00F53F80">
              <w:rPr>
                <w:rFonts w:eastAsia="Times New Roman" w:cs="Times New Roman"/>
                <w:bCs/>
                <w:iCs/>
                <w:sz w:val="18"/>
                <w:szCs w:val="16"/>
              </w:rPr>
              <w:t>: A. Ân - PBT dự</w:t>
            </w:r>
            <w:r>
              <w:rPr>
                <w:rFonts w:eastAsia="Times New Roman" w:cs="Times New Roman"/>
                <w:bCs/>
                <w:iCs/>
                <w:sz w:val="18"/>
                <w:szCs w:val="16"/>
              </w:rPr>
              <w:t xml:space="preserve"> họp liên tịch HĐND - UBND - UBMTTQVN thành phố.</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643A05" w:rsidRPr="00A30CAA" w:rsidRDefault="00643A05" w:rsidP="0070400D">
            <w:pPr>
              <w:spacing w:before="40"/>
              <w:jc w:val="center"/>
              <w:rPr>
                <w:rFonts w:eastAsia="Arial" w:cs="Times New Roman"/>
                <w:sz w:val="18"/>
                <w:szCs w:val="18"/>
              </w:rPr>
            </w:pPr>
            <w:r>
              <w:rPr>
                <w:rFonts w:eastAsia="Arial" w:cs="Times New Roman"/>
                <w:sz w:val="18"/>
                <w:szCs w:val="18"/>
              </w:rPr>
              <w:t>PH số 2 UBND</w:t>
            </w:r>
          </w:p>
        </w:tc>
        <w:tc>
          <w:tcPr>
            <w:tcW w:w="2523" w:type="dxa"/>
            <w:tcBorders>
              <w:top w:val="dotted" w:sz="4" w:space="0" w:color="auto"/>
              <w:left w:val="single" w:sz="8" w:space="0" w:color="auto"/>
              <w:right w:val="single" w:sz="8" w:space="0" w:color="auto"/>
            </w:tcBorders>
            <w:tcMar>
              <w:top w:w="28" w:type="dxa"/>
              <w:bottom w:w="28" w:type="dxa"/>
            </w:tcMar>
            <w:vAlign w:val="center"/>
          </w:tcPr>
          <w:p w:rsidR="00643A05" w:rsidRPr="00A30CAA" w:rsidRDefault="00643A05" w:rsidP="00595C67">
            <w:pPr>
              <w:spacing w:before="40"/>
              <w:jc w:val="both"/>
              <w:rPr>
                <w:rFonts w:eastAsia="Arial" w:cs="Times New Roman"/>
                <w:sz w:val="18"/>
                <w:szCs w:val="18"/>
              </w:rPr>
            </w:pPr>
          </w:p>
        </w:tc>
        <w:tc>
          <w:tcPr>
            <w:tcW w:w="1299" w:type="dxa"/>
            <w:gridSpan w:val="2"/>
            <w:tcBorders>
              <w:top w:val="dotted" w:sz="4" w:space="0" w:color="auto"/>
              <w:left w:val="single" w:sz="8" w:space="0" w:color="auto"/>
              <w:right w:val="single" w:sz="8" w:space="0" w:color="auto"/>
            </w:tcBorders>
            <w:tcMar>
              <w:top w:w="28" w:type="dxa"/>
              <w:bottom w:w="28" w:type="dxa"/>
            </w:tcMar>
            <w:vAlign w:val="center"/>
          </w:tcPr>
          <w:p w:rsidR="00643A05" w:rsidRPr="00A30CAA" w:rsidRDefault="00643A05" w:rsidP="006563AE">
            <w:pPr>
              <w:spacing w:before="40"/>
              <w:jc w:val="center"/>
              <w:rPr>
                <w:rFonts w:eastAsia="Arial" w:cs="Times New Roman"/>
                <w:sz w:val="18"/>
                <w:szCs w:val="18"/>
              </w:rPr>
            </w:pPr>
          </w:p>
        </w:tc>
      </w:tr>
      <w:tr w:rsidR="00643A05" w:rsidRPr="00A30CAA" w:rsidTr="004F2053">
        <w:trPr>
          <w:trHeight w:val="850"/>
        </w:trPr>
        <w:tc>
          <w:tcPr>
            <w:tcW w:w="1418" w:type="dxa"/>
            <w:gridSpan w:val="2"/>
            <w:tcBorders>
              <w:top w:val="single" w:sz="4" w:space="0" w:color="auto"/>
              <w:left w:val="single" w:sz="8" w:space="0" w:color="auto"/>
              <w:bottom w:val="dotted" w:sz="4" w:space="0" w:color="auto"/>
              <w:right w:val="single" w:sz="8" w:space="0" w:color="auto"/>
            </w:tcBorders>
            <w:vAlign w:val="center"/>
            <w:hideMark/>
          </w:tcPr>
          <w:p w:rsidR="00643A05" w:rsidRPr="00A30CAA" w:rsidRDefault="00643A05" w:rsidP="004F2053">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643A05" w:rsidRPr="00A30CAA" w:rsidRDefault="00643A05" w:rsidP="004F2053">
            <w:pPr>
              <w:spacing w:before="60" w:after="60"/>
              <w:jc w:val="center"/>
              <w:rPr>
                <w:rFonts w:eastAsia="Arial" w:cs="Times New Roman"/>
                <w:b/>
                <w:sz w:val="20"/>
                <w:szCs w:val="20"/>
              </w:rPr>
            </w:pPr>
            <w:r>
              <w:rPr>
                <w:rFonts w:eastAsia="Arial" w:cs="Times New Roman"/>
                <w:b/>
                <w:sz w:val="20"/>
                <w:szCs w:val="20"/>
              </w:rPr>
              <w:t>17/6</w:t>
            </w:r>
          </w:p>
          <w:p w:rsidR="00643A05" w:rsidRPr="00A30CAA" w:rsidRDefault="00643A05" w:rsidP="004F2053">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2" w:type="dxa"/>
            <w:gridSpan w:val="2"/>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Pr="00F41144" w:rsidRDefault="00C26684" w:rsidP="002212DD">
            <w:pPr>
              <w:spacing w:before="40"/>
              <w:jc w:val="both"/>
              <w:rPr>
                <w:rFonts w:eastAsia="Times New Roman" w:cs="Times New Roman"/>
                <w:bCs/>
                <w:iCs/>
                <w:sz w:val="18"/>
                <w:szCs w:val="16"/>
              </w:rPr>
            </w:pPr>
            <w:r>
              <w:rPr>
                <w:rFonts w:eastAsia="Times New Roman" w:cs="Times New Roman"/>
                <w:bCs/>
                <w:iCs/>
                <w:sz w:val="18"/>
                <w:szCs w:val="16"/>
              </w:rPr>
              <w:t xml:space="preserve">- 7h30: </w:t>
            </w:r>
            <w:bookmarkStart w:id="0" w:name="_GoBack"/>
            <w:bookmarkEnd w:id="0"/>
            <w:r>
              <w:rPr>
                <w:rFonts w:eastAsia="Times New Roman" w:cs="Times New Roman"/>
                <w:bCs/>
                <w:iCs/>
                <w:sz w:val="18"/>
                <w:szCs w:val="16"/>
              </w:rPr>
              <w:t>A. Chí - CT UBMTTQVN TP dự cùng Tỉnh ủy làm việc với Đảng đoàn UBMTTQVN kiểm tra việc lãnh đạo, chỉ đạo triển khai thực hiện Kế hoạch số 26 và Hướng dẫn số 02 của Đảng đoàn UBMTTQVN.</w:t>
            </w: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C26684" w:rsidP="004F2053">
            <w:pPr>
              <w:spacing w:before="40"/>
              <w:jc w:val="center"/>
              <w:rPr>
                <w:rFonts w:eastAsia="Arial" w:cs="Times New Roman"/>
                <w:sz w:val="18"/>
                <w:szCs w:val="18"/>
              </w:rPr>
            </w:pPr>
            <w:r>
              <w:rPr>
                <w:rFonts w:eastAsia="Arial" w:cs="Times New Roman"/>
                <w:sz w:val="18"/>
                <w:szCs w:val="18"/>
              </w:rPr>
              <w:t>HT Tỉnh ủy</w:t>
            </w: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643A05" w:rsidP="004F2053">
            <w:pPr>
              <w:spacing w:before="40"/>
              <w:jc w:val="both"/>
              <w:rPr>
                <w:rFonts w:eastAsia="Arial" w:cs="Times New Roman"/>
                <w:sz w:val="18"/>
                <w:szCs w:val="18"/>
              </w:rPr>
            </w:pPr>
          </w:p>
        </w:tc>
        <w:tc>
          <w:tcPr>
            <w:tcW w:w="1299" w:type="dxa"/>
            <w:gridSpan w:val="2"/>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3A05" w:rsidRPr="00A30CAA" w:rsidRDefault="00643A05" w:rsidP="004F2053">
            <w:pPr>
              <w:spacing w:before="40"/>
              <w:rPr>
                <w:rFonts w:eastAsia="Arial" w:cs="Times New Roman"/>
                <w:sz w:val="18"/>
                <w:szCs w:val="18"/>
              </w:rPr>
            </w:pPr>
          </w:p>
        </w:tc>
      </w:tr>
      <w:tr w:rsidR="00643A05" w:rsidRPr="00A30CAA" w:rsidTr="004F2053">
        <w:trPr>
          <w:trHeight w:val="349"/>
        </w:trPr>
        <w:tc>
          <w:tcPr>
            <w:tcW w:w="1418" w:type="dxa"/>
            <w:gridSpan w:val="2"/>
            <w:tcBorders>
              <w:top w:val="dotted" w:sz="4" w:space="0" w:color="auto"/>
              <w:left w:val="single" w:sz="8" w:space="0" w:color="auto"/>
              <w:bottom w:val="single" w:sz="4" w:space="0" w:color="auto"/>
              <w:right w:val="single" w:sz="8" w:space="0" w:color="auto"/>
            </w:tcBorders>
            <w:vAlign w:val="center"/>
          </w:tcPr>
          <w:p w:rsidR="00643A05" w:rsidRPr="00A30CAA" w:rsidRDefault="00643A05" w:rsidP="004F2053">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gridSpan w:val="2"/>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Default="00643A05" w:rsidP="004F2053">
            <w:pPr>
              <w:spacing w:before="40"/>
              <w:jc w:val="both"/>
              <w:rPr>
                <w:rFonts w:eastAsia="Times New Roman" w:cs="Times New Roman"/>
                <w:bCs/>
                <w:iCs/>
                <w:sz w:val="18"/>
                <w:szCs w:val="16"/>
              </w:rPr>
            </w:pPr>
            <w:r>
              <w:rPr>
                <w:rFonts w:eastAsia="Times New Roman" w:cs="Times New Roman"/>
                <w:bCs/>
                <w:iCs/>
                <w:sz w:val="18"/>
                <w:szCs w:val="16"/>
              </w:rPr>
              <w:t>- 14h00: A. Hưng - BT tiếp xúc cử tri phường An Mỹ.</w:t>
            </w:r>
          </w:p>
          <w:p w:rsidR="00643A05" w:rsidRPr="00A30CAA" w:rsidRDefault="00643A05" w:rsidP="004F2053">
            <w:pPr>
              <w:spacing w:before="40"/>
              <w:jc w:val="both"/>
              <w:rPr>
                <w:rFonts w:eastAsia="Times New Roman" w:cs="Times New Roman"/>
                <w:bCs/>
                <w:iCs/>
                <w:sz w:val="18"/>
                <w:szCs w:val="16"/>
              </w:rPr>
            </w:pPr>
            <w:r>
              <w:rPr>
                <w:rFonts w:eastAsia="Times New Roman" w:cs="Times New Roman"/>
                <w:bCs/>
                <w:iCs/>
                <w:sz w:val="18"/>
                <w:szCs w:val="16"/>
              </w:rPr>
              <w:t>- 14h00: A. Ngọc - TBTG tiếp xúc cử tri phường Trường Xuân</w:t>
            </w:r>
          </w:p>
        </w:tc>
        <w:tc>
          <w:tcPr>
            <w:tcW w:w="14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Default="00643A05" w:rsidP="004F2053">
            <w:pPr>
              <w:spacing w:before="40"/>
              <w:jc w:val="center"/>
              <w:rPr>
                <w:rFonts w:eastAsia="Arial" w:cs="Times New Roman"/>
                <w:sz w:val="18"/>
                <w:szCs w:val="18"/>
              </w:rPr>
            </w:pPr>
            <w:r>
              <w:rPr>
                <w:rFonts w:eastAsia="Arial" w:cs="Times New Roman"/>
                <w:sz w:val="18"/>
                <w:szCs w:val="18"/>
              </w:rPr>
              <w:t>P. An Mỹ</w:t>
            </w:r>
          </w:p>
          <w:p w:rsidR="00643A05" w:rsidRPr="00DA6285" w:rsidRDefault="00643A05" w:rsidP="004F2053">
            <w:pPr>
              <w:spacing w:before="40"/>
              <w:jc w:val="center"/>
              <w:rPr>
                <w:rFonts w:eastAsia="Arial" w:cs="Times New Roman"/>
                <w:sz w:val="4"/>
                <w:szCs w:val="18"/>
              </w:rPr>
            </w:pPr>
          </w:p>
          <w:p w:rsidR="00643A05" w:rsidRDefault="00643A05" w:rsidP="004F2053">
            <w:pPr>
              <w:spacing w:before="40"/>
              <w:jc w:val="center"/>
              <w:rPr>
                <w:rFonts w:eastAsia="Arial" w:cs="Times New Roman"/>
                <w:sz w:val="18"/>
                <w:szCs w:val="18"/>
              </w:rPr>
            </w:pPr>
            <w:r>
              <w:rPr>
                <w:rFonts w:eastAsia="Arial" w:cs="Times New Roman"/>
                <w:sz w:val="18"/>
                <w:szCs w:val="18"/>
              </w:rPr>
              <w:t>P. Trường Xuân</w:t>
            </w:r>
          </w:p>
          <w:p w:rsidR="00643A05" w:rsidRPr="00DA6285" w:rsidRDefault="00643A05" w:rsidP="004F2053">
            <w:pPr>
              <w:spacing w:before="40"/>
              <w:jc w:val="center"/>
              <w:rPr>
                <w:rFonts w:eastAsia="Arial" w:cs="Times New Roman"/>
                <w:sz w:val="6"/>
                <w:szCs w:val="18"/>
              </w:rPr>
            </w:pPr>
          </w:p>
        </w:tc>
        <w:tc>
          <w:tcPr>
            <w:tcW w:w="25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Pr="00A30CAA" w:rsidRDefault="00643A05" w:rsidP="004F2053">
            <w:pPr>
              <w:spacing w:before="40"/>
              <w:jc w:val="both"/>
              <w:rPr>
                <w:rFonts w:eastAsia="Arial" w:cs="Times New Roman"/>
                <w:sz w:val="18"/>
                <w:szCs w:val="18"/>
              </w:rPr>
            </w:pPr>
          </w:p>
        </w:tc>
        <w:tc>
          <w:tcPr>
            <w:tcW w:w="1299" w:type="dxa"/>
            <w:gridSpan w:val="2"/>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3A05" w:rsidRPr="00A30CAA" w:rsidRDefault="00643A05" w:rsidP="004F2053">
            <w:pPr>
              <w:spacing w:before="40"/>
              <w:jc w:val="center"/>
              <w:rPr>
                <w:rFonts w:eastAsia="Arial" w:cs="Times New Roman"/>
                <w:sz w:val="18"/>
                <w:szCs w:val="18"/>
              </w:rPr>
            </w:pPr>
          </w:p>
        </w:tc>
      </w:tr>
      <w:tr w:rsidR="00643A05" w:rsidTr="00A12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02" w:type="dxa"/>
          <w:wAfter w:w="294" w:type="dxa"/>
        </w:trPr>
        <w:tc>
          <w:tcPr>
            <w:tcW w:w="1418" w:type="dxa"/>
            <w:gridSpan w:val="2"/>
          </w:tcPr>
          <w:p w:rsidR="00643A05" w:rsidRPr="00545327" w:rsidRDefault="00643A05" w:rsidP="004F2053">
            <w:pPr>
              <w:jc w:val="right"/>
              <w:rPr>
                <w:rFonts w:eastAsia="Arial" w:cs="Times New Roman"/>
                <w:sz w:val="14"/>
              </w:rPr>
            </w:pPr>
          </w:p>
        </w:tc>
        <w:tc>
          <w:tcPr>
            <w:tcW w:w="8901" w:type="dxa"/>
            <w:gridSpan w:val="4"/>
          </w:tcPr>
          <w:p w:rsidR="00643A05" w:rsidRDefault="00643A05" w:rsidP="004F2053">
            <w:pPr>
              <w:tabs>
                <w:tab w:val="left" w:pos="4632"/>
              </w:tabs>
              <w:jc w:val="both"/>
              <w:rPr>
                <w:rFonts w:eastAsia="Times New Roman" w:cs="Times New Roman"/>
                <w:bCs/>
                <w:iCs/>
                <w:sz w:val="16"/>
                <w:szCs w:val="16"/>
              </w:rPr>
            </w:pPr>
          </w:p>
        </w:tc>
      </w:tr>
      <w:tr w:rsidR="00643A05" w:rsidTr="004F2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02" w:type="dxa"/>
          <w:wAfter w:w="294" w:type="dxa"/>
          <w:trHeight w:val="68"/>
        </w:trPr>
        <w:tc>
          <w:tcPr>
            <w:tcW w:w="1418" w:type="dxa"/>
            <w:gridSpan w:val="2"/>
          </w:tcPr>
          <w:p w:rsidR="00643A05" w:rsidRPr="00FC0DBC" w:rsidRDefault="00643A05" w:rsidP="004F2053">
            <w:pPr>
              <w:jc w:val="right"/>
              <w:rPr>
                <w:rFonts w:eastAsia="Arial" w:cs="Times New Roman"/>
                <w:sz w:val="2"/>
                <w:szCs w:val="24"/>
              </w:rPr>
            </w:pPr>
          </w:p>
        </w:tc>
        <w:tc>
          <w:tcPr>
            <w:tcW w:w="8901" w:type="dxa"/>
            <w:gridSpan w:val="4"/>
          </w:tcPr>
          <w:p w:rsidR="00643A05" w:rsidRPr="00D36A92" w:rsidRDefault="00643A05" w:rsidP="004F2053">
            <w:pPr>
              <w:jc w:val="center"/>
              <w:rPr>
                <w:rFonts w:eastAsia="Arial" w:cs="Times New Roman"/>
                <w:sz w:val="2"/>
              </w:rPr>
            </w:pPr>
          </w:p>
        </w:tc>
      </w:tr>
    </w:tbl>
    <w:p w:rsidR="00A12E5D" w:rsidRDefault="00A12E5D" w:rsidP="00A12E5D">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A12E5D" w:rsidRDefault="00A12E5D" w:rsidP="00A12E5D">
      <w:pPr>
        <w:spacing w:after="0" w:line="240" w:lineRule="auto"/>
        <w:jc w:val="center"/>
        <w:rPr>
          <w:rFonts w:ascii="Times New Roman" w:eastAsia="Arial" w:hAnsi="Times New Roman" w:cs="Times New Roman"/>
          <w:b/>
          <w:sz w:val="24"/>
          <w:szCs w:val="24"/>
        </w:rPr>
      </w:pPr>
      <w:r w:rsidRPr="00A30CAA">
        <w:rPr>
          <w:rFonts w:ascii="Times New Roman" w:eastAsia="Arial" w:hAnsi="Times New Roman" w:cs="Times New Roman"/>
          <w:b/>
          <w:sz w:val="24"/>
          <w:szCs w:val="24"/>
        </w:rPr>
        <w:lastRenderedPageBreak/>
        <w:t>DỰ KIẾN LỊCH CÔNG TÁC TUẦN CỦA BAN THƯỜNG VỤ THÀNH ỦY</w:t>
      </w:r>
    </w:p>
    <w:p w:rsidR="00A12E5D" w:rsidRDefault="00A12E5D" w:rsidP="00A12E5D">
      <w:pPr>
        <w:spacing w:after="0" w:line="240" w:lineRule="auto"/>
        <w:jc w:val="center"/>
        <w:rPr>
          <w:rFonts w:ascii="Times New Roman" w:eastAsia="Arial" w:hAnsi="Times New Roman" w:cs="Times New Roman"/>
          <w:i/>
          <w:sz w:val="24"/>
          <w:szCs w:val="24"/>
        </w:rPr>
      </w:pPr>
      <w:r w:rsidRPr="00A30CA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20/6</w:t>
      </w:r>
      <w:r w:rsidRPr="00A30CAA">
        <w:rPr>
          <w:rFonts w:ascii="Times New Roman" w:eastAsia="Arial" w:hAnsi="Times New Roman" w:cs="Times New Roman"/>
          <w:i/>
          <w:sz w:val="24"/>
          <w:szCs w:val="24"/>
        </w:rPr>
        <w:t xml:space="preserve"> đế</w:t>
      </w:r>
      <w:r>
        <w:rPr>
          <w:rFonts w:ascii="Times New Roman" w:eastAsia="Arial" w:hAnsi="Times New Roman" w:cs="Times New Roman"/>
          <w:i/>
          <w:sz w:val="24"/>
          <w:szCs w:val="24"/>
        </w:rPr>
        <w:t>n ngày 24</w:t>
      </w:r>
      <w:r w:rsidRPr="00A30CAA">
        <w:rPr>
          <w:rFonts w:ascii="Times New Roman" w:eastAsia="Arial" w:hAnsi="Times New Roman" w:cs="Times New Roman"/>
          <w:i/>
          <w:sz w:val="24"/>
          <w:szCs w:val="24"/>
        </w:rPr>
        <w:t>/</w:t>
      </w:r>
      <w:r>
        <w:rPr>
          <w:rFonts w:ascii="Times New Roman" w:eastAsia="Arial" w:hAnsi="Times New Roman" w:cs="Times New Roman"/>
          <w:i/>
          <w:sz w:val="24"/>
          <w:szCs w:val="24"/>
        </w:rPr>
        <w:t>6</w:t>
      </w:r>
      <w:r w:rsidRPr="00A30CAA">
        <w:rPr>
          <w:rFonts w:ascii="Times New Roman" w:eastAsia="Arial" w:hAnsi="Times New Roman" w:cs="Times New Roman"/>
          <w:i/>
          <w:sz w:val="24"/>
          <w:szCs w:val="24"/>
        </w:rPr>
        <w:t>/2022</w:t>
      </w:r>
    </w:p>
    <w:p w:rsidR="00A12E5D" w:rsidRPr="00FA062F" w:rsidRDefault="00A12E5D" w:rsidP="00A12E5D">
      <w:pPr>
        <w:spacing w:after="0" w:line="240" w:lineRule="auto"/>
        <w:jc w:val="center"/>
        <w:rPr>
          <w:rFonts w:ascii="Times New Roman" w:eastAsia="Arial" w:hAnsi="Times New Roman" w:cs="Times New Roman"/>
          <w:i/>
          <w:sz w:val="10"/>
          <w:szCs w:val="24"/>
        </w:rPr>
      </w:pPr>
    </w:p>
    <w:tbl>
      <w:tblPr>
        <w:tblStyle w:val="TableGrid1"/>
        <w:tblW w:w="1091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2"/>
        <w:gridCol w:w="147"/>
        <w:gridCol w:w="969"/>
        <w:gridCol w:w="302"/>
        <w:gridCol w:w="3756"/>
        <w:gridCol w:w="194"/>
        <w:gridCol w:w="1423"/>
        <w:gridCol w:w="2523"/>
        <w:gridCol w:w="1005"/>
        <w:gridCol w:w="294"/>
      </w:tblGrid>
      <w:tr w:rsidR="00A12E5D" w:rsidRPr="00A30CAA" w:rsidTr="004F2053">
        <w:tc>
          <w:tcPr>
            <w:tcW w:w="1418"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2"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sidRPr="00A30CAA">
              <w:rPr>
                <w:rFonts w:eastAsia="Arial" w:cs="Times New Roman"/>
                <w:b/>
                <w:sz w:val="24"/>
                <w:szCs w:val="24"/>
              </w:rPr>
              <w:t>Nội dung làm việc</w:t>
            </w:r>
          </w:p>
        </w:tc>
        <w:tc>
          <w:tcPr>
            <w:tcW w:w="14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sidRPr="00A30CAA">
              <w:rPr>
                <w:rFonts w:eastAsia="Arial" w:cs="Times New Roman"/>
                <w:b/>
                <w:sz w:val="24"/>
                <w:szCs w:val="24"/>
              </w:rPr>
              <w:t>Địa điểm</w:t>
            </w:r>
          </w:p>
        </w:tc>
        <w:tc>
          <w:tcPr>
            <w:tcW w:w="25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sidRPr="00A30CAA">
              <w:rPr>
                <w:rFonts w:eastAsia="Arial" w:cs="Times New Roman"/>
                <w:b/>
                <w:sz w:val="24"/>
                <w:szCs w:val="24"/>
              </w:rPr>
              <w:t>Thành phần tham dự</w:t>
            </w:r>
          </w:p>
        </w:tc>
        <w:tc>
          <w:tcPr>
            <w:tcW w:w="129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A12E5D" w:rsidRPr="00A30CAA" w:rsidRDefault="00A12E5D" w:rsidP="004F2053">
            <w:pPr>
              <w:jc w:val="center"/>
              <w:rPr>
                <w:rFonts w:eastAsia="Arial" w:cs="Times New Roman"/>
                <w:b/>
                <w:sz w:val="24"/>
                <w:szCs w:val="24"/>
              </w:rPr>
            </w:pPr>
            <w:r>
              <w:rPr>
                <w:rFonts w:eastAsia="Arial" w:cs="Times New Roman"/>
                <w:b/>
                <w:sz w:val="24"/>
                <w:szCs w:val="24"/>
              </w:rPr>
              <w:t>VPTU</w:t>
            </w:r>
          </w:p>
        </w:tc>
      </w:tr>
      <w:tr w:rsidR="00A12E5D" w:rsidRPr="00A30CAA" w:rsidTr="004F2053">
        <w:trPr>
          <w:trHeight w:val="832"/>
        </w:trPr>
        <w:tc>
          <w:tcPr>
            <w:tcW w:w="1418" w:type="dxa"/>
            <w:gridSpan w:val="3"/>
            <w:tcBorders>
              <w:top w:val="single" w:sz="8" w:space="0" w:color="auto"/>
              <w:left w:val="single" w:sz="8" w:space="0" w:color="auto"/>
              <w:bottom w:val="dotted" w:sz="4" w:space="0" w:color="auto"/>
              <w:right w:val="single" w:sz="8" w:space="0" w:color="auto"/>
            </w:tcBorders>
            <w:vAlign w:val="center"/>
          </w:tcPr>
          <w:p w:rsidR="00A12E5D" w:rsidRPr="00A30CAA" w:rsidRDefault="00A12E5D" w:rsidP="004F2053">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A12E5D" w:rsidRPr="00A30CAA" w:rsidRDefault="001522FA" w:rsidP="004F2053">
            <w:pPr>
              <w:spacing w:before="60" w:after="60"/>
              <w:jc w:val="center"/>
              <w:rPr>
                <w:rFonts w:eastAsia="Arial" w:cs="Times New Roman"/>
                <w:b/>
                <w:sz w:val="20"/>
                <w:szCs w:val="20"/>
              </w:rPr>
            </w:pPr>
            <w:r>
              <w:rPr>
                <w:rFonts w:eastAsia="Arial" w:cs="Times New Roman"/>
                <w:b/>
                <w:sz w:val="20"/>
                <w:szCs w:val="20"/>
              </w:rPr>
              <w:t>20</w:t>
            </w:r>
            <w:r w:rsidR="00A12E5D">
              <w:rPr>
                <w:rFonts w:eastAsia="Arial" w:cs="Times New Roman"/>
                <w:b/>
                <w:sz w:val="20"/>
                <w:szCs w:val="20"/>
              </w:rPr>
              <w:t>/6</w:t>
            </w:r>
          </w:p>
          <w:p w:rsidR="00A12E5D" w:rsidRPr="00A30CAA" w:rsidRDefault="00A12E5D" w:rsidP="004F2053">
            <w:pPr>
              <w:spacing w:before="60" w:after="60"/>
              <w:jc w:val="center"/>
              <w:rPr>
                <w:rFonts w:eastAsia="Arial" w:cs="Times New Roman"/>
                <w:b/>
                <w:sz w:val="20"/>
                <w:szCs w:val="20"/>
              </w:rPr>
            </w:pPr>
            <w:r w:rsidRPr="00A30CAA">
              <w:rPr>
                <w:rFonts w:eastAsia="Arial" w:cs="Times New Roman"/>
                <w:i/>
                <w:sz w:val="20"/>
                <w:szCs w:val="20"/>
              </w:rPr>
              <w:t>Buổi sáng</w:t>
            </w:r>
          </w:p>
        </w:tc>
        <w:tc>
          <w:tcPr>
            <w:tcW w:w="4252" w:type="dxa"/>
            <w:gridSpan w:val="3"/>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FB5D60" w:rsidRDefault="00A12E5D" w:rsidP="004F2053">
            <w:pPr>
              <w:spacing w:before="40"/>
              <w:jc w:val="both"/>
              <w:rPr>
                <w:rFonts w:eastAsia="Times New Roman" w:cs="Times New Roman"/>
                <w:bCs/>
                <w:iCs/>
                <w:sz w:val="18"/>
                <w:szCs w:val="18"/>
              </w:rPr>
            </w:pP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154408" w:rsidRDefault="00A12E5D" w:rsidP="004F2053">
            <w:pPr>
              <w:spacing w:before="40"/>
              <w:jc w:val="center"/>
              <w:rPr>
                <w:rFonts w:eastAsia="Arial" w:cs="Times New Roman"/>
                <w:sz w:val="8"/>
                <w:szCs w:val="18"/>
              </w:rPr>
            </w:pP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993DE6" w:rsidRDefault="00A12E5D" w:rsidP="004F2053">
            <w:pPr>
              <w:spacing w:before="40"/>
              <w:jc w:val="both"/>
              <w:rPr>
                <w:rFonts w:eastAsia="Arial" w:cs="Times New Roman"/>
                <w:sz w:val="12"/>
                <w:szCs w:val="18"/>
              </w:rPr>
            </w:pPr>
          </w:p>
        </w:tc>
        <w:tc>
          <w:tcPr>
            <w:tcW w:w="1299"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12E5D" w:rsidRPr="00A30CAA" w:rsidRDefault="00A12E5D" w:rsidP="004F2053">
            <w:pPr>
              <w:spacing w:before="80" w:after="80"/>
              <w:jc w:val="both"/>
              <w:rPr>
                <w:rFonts w:eastAsia="Arial" w:cs="Times New Roman"/>
                <w:sz w:val="18"/>
                <w:szCs w:val="18"/>
              </w:rPr>
            </w:pPr>
          </w:p>
        </w:tc>
      </w:tr>
      <w:tr w:rsidR="00CA5FC6" w:rsidRPr="00A30CAA" w:rsidTr="004F2053">
        <w:tc>
          <w:tcPr>
            <w:tcW w:w="1418" w:type="dxa"/>
            <w:gridSpan w:val="3"/>
            <w:tcBorders>
              <w:top w:val="dotted" w:sz="4" w:space="0" w:color="auto"/>
              <w:left w:val="single" w:sz="8" w:space="0" w:color="auto"/>
              <w:bottom w:val="single" w:sz="8" w:space="0" w:color="auto"/>
              <w:right w:val="single" w:sz="8" w:space="0" w:color="auto"/>
            </w:tcBorders>
            <w:vAlign w:val="center"/>
          </w:tcPr>
          <w:p w:rsidR="00CA5FC6" w:rsidRPr="00A30CAA" w:rsidRDefault="00CA5FC6" w:rsidP="004F2053">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gridSpan w:val="3"/>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CA5FC6" w:rsidRPr="00A30CAA" w:rsidRDefault="00CA5FC6" w:rsidP="00CA5FC6">
            <w:pPr>
              <w:tabs>
                <w:tab w:val="left" w:pos="4632"/>
              </w:tabs>
              <w:spacing w:before="40"/>
              <w:jc w:val="both"/>
              <w:rPr>
                <w:rFonts w:eastAsia="Times New Roman" w:cs="Times New Roman"/>
                <w:bCs/>
                <w:iCs/>
                <w:sz w:val="18"/>
                <w:szCs w:val="16"/>
              </w:rPr>
            </w:pPr>
            <w:r>
              <w:rPr>
                <w:rFonts w:eastAsia="Times New Roman" w:cs="Times New Roman"/>
                <w:bCs/>
                <w:iCs/>
                <w:sz w:val="18"/>
                <w:szCs w:val="16"/>
              </w:rPr>
              <w:t>- 14h00: Họp Thường trực Thành ủy.</w:t>
            </w:r>
          </w:p>
        </w:tc>
        <w:tc>
          <w:tcPr>
            <w:tcW w:w="14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CA5FC6" w:rsidRPr="00A30CAA" w:rsidRDefault="00CA5FC6" w:rsidP="00CA5FC6">
            <w:pPr>
              <w:spacing w:before="40"/>
              <w:jc w:val="center"/>
              <w:rPr>
                <w:rFonts w:eastAsia="Arial" w:cs="Times New Roman"/>
                <w:sz w:val="18"/>
                <w:szCs w:val="18"/>
              </w:rPr>
            </w:pPr>
            <w:r>
              <w:rPr>
                <w:rFonts w:eastAsia="Arial" w:cs="Times New Roman"/>
                <w:sz w:val="18"/>
                <w:szCs w:val="18"/>
              </w:rPr>
              <w:t>PH Thường vụ</w:t>
            </w:r>
          </w:p>
        </w:tc>
        <w:tc>
          <w:tcPr>
            <w:tcW w:w="25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CA5FC6" w:rsidRPr="00A30CAA" w:rsidRDefault="00CA5FC6" w:rsidP="00CA5FC6">
            <w:pPr>
              <w:jc w:val="both"/>
              <w:rPr>
                <w:rFonts w:eastAsia="Arial" w:cs="Times New Roman"/>
                <w:sz w:val="18"/>
                <w:szCs w:val="18"/>
              </w:rPr>
            </w:pPr>
            <w:r>
              <w:rPr>
                <w:rFonts w:eastAsia="Arial" w:cs="Times New Roman"/>
                <w:sz w:val="18"/>
                <w:szCs w:val="18"/>
              </w:rPr>
              <w:t>Mời A. Đức - Trưởng BTC dự</w:t>
            </w:r>
          </w:p>
        </w:tc>
        <w:tc>
          <w:tcPr>
            <w:tcW w:w="1299" w:type="dxa"/>
            <w:gridSpan w:val="2"/>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CA5FC6" w:rsidRPr="00A30CAA" w:rsidRDefault="00CA5FC6" w:rsidP="00CA5FC6">
            <w:pPr>
              <w:spacing w:before="40"/>
              <w:rPr>
                <w:rFonts w:eastAsia="Arial" w:cs="Times New Roman"/>
                <w:sz w:val="18"/>
                <w:szCs w:val="18"/>
              </w:rPr>
            </w:pPr>
            <w:r>
              <w:rPr>
                <w:rFonts w:eastAsia="Arial" w:cs="Times New Roman"/>
                <w:sz w:val="18"/>
                <w:szCs w:val="18"/>
              </w:rPr>
              <w:t>A. Hội CVP</w:t>
            </w:r>
          </w:p>
        </w:tc>
      </w:tr>
      <w:tr w:rsidR="00CA5FC6" w:rsidRPr="00A30CAA" w:rsidTr="004F2053">
        <w:trPr>
          <w:trHeight w:val="899"/>
        </w:trPr>
        <w:tc>
          <w:tcPr>
            <w:tcW w:w="1418" w:type="dxa"/>
            <w:gridSpan w:val="3"/>
            <w:tcBorders>
              <w:top w:val="single" w:sz="8" w:space="0" w:color="auto"/>
              <w:left w:val="single" w:sz="8" w:space="0" w:color="auto"/>
              <w:bottom w:val="dotted" w:sz="4" w:space="0" w:color="auto"/>
              <w:right w:val="single" w:sz="8" w:space="0" w:color="auto"/>
            </w:tcBorders>
            <w:vAlign w:val="center"/>
            <w:hideMark/>
          </w:tcPr>
          <w:p w:rsidR="00CA5FC6" w:rsidRPr="00A30CAA" w:rsidRDefault="00CA5FC6" w:rsidP="004F2053">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CA5FC6" w:rsidRPr="00A30CAA" w:rsidRDefault="00CA5FC6" w:rsidP="004F2053">
            <w:pPr>
              <w:spacing w:before="60" w:after="60"/>
              <w:jc w:val="center"/>
              <w:rPr>
                <w:rFonts w:eastAsia="Arial" w:cs="Times New Roman"/>
                <w:b/>
                <w:sz w:val="20"/>
                <w:szCs w:val="20"/>
              </w:rPr>
            </w:pPr>
            <w:r>
              <w:rPr>
                <w:rFonts w:eastAsia="Arial" w:cs="Times New Roman"/>
                <w:b/>
                <w:sz w:val="20"/>
                <w:szCs w:val="20"/>
              </w:rPr>
              <w:t>21/6</w:t>
            </w:r>
          </w:p>
          <w:p w:rsidR="00CA5FC6" w:rsidRPr="00A30CAA" w:rsidRDefault="00CA5FC6" w:rsidP="004F2053">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gridSpan w:val="3"/>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A5FC6" w:rsidRPr="00F41144" w:rsidRDefault="00CA5FC6" w:rsidP="004F2053">
            <w:pPr>
              <w:spacing w:before="40"/>
              <w:jc w:val="both"/>
              <w:rPr>
                <w:rFonts w:eastAsia="Times New Roman" w:cs="Times New Roman"/>
                <w:bCs/>
                <w:iCs/>
                <w:sz w:val="18"/>
                <w:szCs w:val="16"/>
              </w:rPr>
            </w:pP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A5FC6" w:rsidRPr="00A30CAA" w:rsidRDefault="00CA5FC6" w:rsidP="004F2053">
            <w:pPr>
              <w:spacing w:before="40"/>
              <w:jc w:val="center"/>
              <w:rPr>
                <w:rFonts w:eastAsia="Arial" w:cs="Times New Roman"/>
                <w:sz w:val="18"/>
                <w:szCs w:val="18"/>
              </w:rPr>
            </w:pP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A5FC6" w:rsidRPr="00A30CAA" w:rsidRDefault="00CA5FC6" w:rsidP="004F2053">
            <w:pPr>
              <w:spacing w:before="40"/>
              <w:jc w:val="both"/>
              <w:rPr>
                <w:rFonts w:eastAsia="Arial" w:cs="Times New Roman"/>
                <w:sz w:val="18"/>
                <w:szCs w:val="18"/>
              </w:rPr>
            </w:pPr>
          </w:p>
        </w:tc>
        <w:tc>
          <w:tcPr>
            <w:tcW w:w="1299"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A5FC6" w:rsidRPr="00A30CAA" w:rsidRDefault="00CA5FC6" w:rsidP="004F2053">
            <w:pPr>
              <w:spacing w:before="40"/>
              <w:jc w:val="both"/>
              <w:rPr>
                <w:rFonts w:eastAsia="Arial" w:cs="Times New Roman"/>
                <w:sz w:val="18"/>
                <w:szCs w:val="18"/>
              </w:rPr>
            </w:pPr>
          </w:p>
        </w:tc>
      </w:tr>
      <w:tr w:rsidR="00CA5FC6" w:rsidRPr="00A30CAA" w:rsidTr="004F2053">
        <w:trPr>
          <w:trHeight w:val="432"/>
        </w:trPr>
        <w:tc>
          <w:tcPr>
            <w:tcW w:w="1418" w:type="dxa"/>
            <w:gridSpan w:val="3"/>
            <w:tcBorders>
              <w:top w:val="dotted" w:sz="4" w:space="0" w:color="auto"/>
              <w:left w:val="single" w:sz="8" w:space="0" w:color="auto"/>
              <w:bottom w:val="single" w:sz="4" w:space="0" w:color="auto"/>
              <w:right w:val="single" w:sz="8" w:space="0" w:color="auto"/>
            </w:tcBorders>
            <w:vAlign w:val="center"/>
            <w:hideMark/>
          </w:tcPr>
          <w:p w:rsidR="00CA5FC6" w:rsidRPr="00A30CAA" w:rsidRDefault="00CA5FC6" w:rsidP="004F2053">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2" w:type="dxa"/>
            <w:gridSpan w:val="3"/>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A5FC6" w:rsidRPr="00A30CAA" w:rsidRDefault="00CA5FC6" w:rsidP="004F2053">
            <w:pPr>
              <w:tabs>
                <w:tab w:val="left" w:pos="4632"/>
              </w:tabs>
              <w:spacing w:before="40"/>
              <w:jc w:val="both"/>
              <w:rPr>
                <w:rFonts w:eastAsia="Times New Roman" w:cs="Times New Roman"/>
                <w:bCs/>
                <w:iCs/>
                <w:sz w:val="18"/>
                <w:szCs w:val="16"/>
              </w:rPr>
            </w:pPr>
          </w:p>
        </w:tc>
        <w:tc>
          <w:tcPr>
            <w:tcW w:w="14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A5FC6" w:rsidRPr="00A30CAA" w:rsidRDefault="00CA5FC6" w:rsidP="004F2053">
            <w:pPr>
              <w:spacing w:before="40"/>
              <w:jc w:val="center"/>
              <w:rPr>
                <w:rFonts w:eastAsia="Arial" w:cs="Times New Roman"/>
                <w:sz w:val="18"/>
                <w:szCs w:val="18"/>
              </w:rPr>
            </w:pPr>
          </w:p>
        </w:tc>
        <w:tc>
          <w:tcPr>
            <w:tcW w:w="25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A5FC6" w:rsidRPr="00A30CAA" w:rsidRDefault="00CA5FC6" w:rsidP="004F2053">
            <w:pPr>
              <w:jc w:val="both"/>
              <w:rPr>
                <w:rFonts w:eastAsia="Arial" w:cs="Times New Roman"/>
                <w:sz w:val="18"/>
                <w:szCs w:val="18"/>
              </w:rPr>
            </w:pPr>
          </w:p>
        </w:tc>
        <w:tc>
          <w:tcPr>
            <w:tcW w:w="1299" w:type="dxa"/>
            <w:gridSpan w:val="2"/>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A5FC6" w:rsidRPr="00A30CAA" w:rsidRDefault="00CA5FC6" w:rsidP="004F2053">
            <w:pPr>
              <w:spacing w:before="40"/>
              <w:rPr>
                <w:rFonts w:eastAsia="Arial" w:cs="Times New Roman"/>
                <w:sz w:val="18"/>
                <w:szCs w:val="18"/>
              </w:rPr>
            </w:pPr>
          </w:p>
        </w:tc>
      </w:tr>
      <w:tr w:rsidR="00CA5FC6" w:rsidRPr="00A30CAA" w:rsidTr="004F2053">
        <w:trPr>
          <w:trHeight w:val="676"/>
        </w:trPr>
        <w:tc>
          <w:tcPr>
            <w:tcW w:w="1418" w:type="dxa"/>
            <w:gridSpan w:val="3"/>
            <w:tcBorders>
              <w:top w:val="single" w:sz="4" w:space="0" w:color="auto"/>
              <w:left w:val="single" w:sz="8" w:space="0" w:color="auto"/>
              <w:bottom w:val="dotted" w:sz="4" w:space="0" w:color="auto"/>
              <w:right w:val="single" w:sz="8" w:space="0" w:color="auto"/>
            </w:tcBorders>
            <w:vAlign w:val="center"/>
            <w:hideMark/>
          </w:tcPr>
          <w:p w:rsidR="00CA5FC6" w:rsidRPr="00A30CAA" w:rsidRDefault="00CA5FC6" w:rsidP="004F2053">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CA5FC6" w:rsidRPr="00A30CAA" w:rsidRDefault="00CA5FC6" w:rsidP="004F2053">
            <w:pPr>
              <w:spacing w:before="60" w:after="60"/>
              <w:jc w:val="center"/>
              <w:rPr>
                <w:rFonts w:eastAsia="Arial" w:cs="Times New Roman"/>
                <w:b/>
                <w:sz w:val="20"/>
                <w:szCs w:val="20"/>
              </w:rPr>
            </w:pPr>
            <w:r>
              <w:rPr>
                <w:rFonts w:eastAsia="Arial" w:cs="Times New Roman"/>
                <w:b/>
                <w:sz w:val="20"/>
                <w:szCs w:val="20"/>
              </w:rPr>
              <w:t>22/6</w:t>
            </w:r>
          </w:p>
          <w:p w:rsidR="00CA5FC6" w:rsidRPr="00A30CAA" w:rsidRDefault="00CA5FC6" w:rsidP="004F2053">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gridSpan w:val="3"/>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A5FC6" w:rsidRPr="00F41144" w:rsidRDefault="00CA5FC6" w:rsidP="00FF608A">
            <w:pPr>
              <w:spacing w:before="40"/>
              <w:jc w:val="both"/>
              <w:rPr>
                <w:rFonts w:eastAsia="Times New Roman" w:cs="Times New Roman"/>
                <w:bCs/>
                <w:iCs/>
                <w:sz w:val="18"/>
                <w:szCs w:val="16"/>
              </w:rPr>
            </w:pPr>
            <w:r>
              <w:rPr>
                <w:rFonts w:eastAsia="Times New Roman" w:cs="Times New Roman"/>
                <w:bCs/>
                <w:iCs/>
                <w:sz w:val="18"/>
                <w:szCs w:val="16"/>
              </w:rPr>
              <w:t xml:space="preserve">- </w:t>
            </w:r>
            <w:r w:rsidRPr="00FF608A">
              <w:rPr>
                <w:rFonts w:eastAsia="Times New Roman" w:cs="Times New Roman"/>
                <w:bCs/>
                <w:iCs/>
                <w:sz w:val="18"/>
                <w:szCs w:val="16"/>
              </w:rPr>
              <w:t>A. Hưng - BT dự làm việc với Đoàn giám sát kết quả thực hiện chính sách hỗ trợ người lao động gặp khó khăn do đại dịch Covid-19</w:t>
            </w: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A5FC6" w:rsidRPr="00A30CAA" w:rsidRDefault="00CA5FC6" w:rsidP="004F2053">
            <w:pPr>
              <w:spacing w:before="40"/>
              <w:jc w:val="center"/>
              <w:rPr>
                <w:rFonts w:eastAsia="Arial" w:cs="Times New Roman"/>
                <w:sz w:val="18"/>
                <w:szCs w:val="18"/>
              </w:rPr>
            </w:pP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A5FC6" w:rsidRPr="00A30CAA" w:rsidRDefault="00CA5FC6" w:rsidP="004F2053">
            <w:pPr>
              <w:spacing w:before="40"/>
              <w:jc w:val="both"/>
              <w:rPr>
                <w:rFonts w:eastAsia="Arial" w:cs="Times New Roman"/>
                <w:sz w:val="18"/>
                <w:szCs w:val="18"/>
              </w:rPr>
            </w:pPr>
          </w:p>
        </w:tc>
        <w:tc>
          <w:tcPr>
            <w:tcW w:w="1299" w:type="dxa"/>
            <w:gridSpan w:val="2"/>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A5FC6" w:rsidRPr="00A30CAA" w:rsidRDefault="00CA5FC6" w:rsidP="004F2053">
            <w:pPr>
              <w:spacing w:before="40"/>
              <w:rPr>
                <w:rFonts w:eastAsia="Arial" w:cs="Times New Roman"/>
                <w:sz w:val="18"/>
                <w:szCs w:val="18"/>
              </w:rPr>
            </w:pPr>
          </w:p>
        </w:tc>
      </w:tr>
      <w:tr w:rsidR="00CA5FC6" w:rsidRPr="00A30CAA" w:rsidTr="004F2053">
        <w:trPr>
          <w:trHeight w:val="20"/>
        </w:trPr>
        <w:tc>
          <w:tcPr>
            <w:tcW w:w="1418" w:type="dxa"/>
            <w:gridSpan w:val="3"/>
            <w:tcBorders>
              <w:top w:val="dotted" w:sz="4" w:space="0" w:color="auto"/>
              <w:left w:val="single" w:sz="8" w:space="0" w:color="auto"/>
              <w:bottom w:val="single" w:sz="8" w:space="0" w:color="auto"/>
              <w:right w:val="single" w:sz="8" w:space="0" w:color="auto"/>
            </w:tcBorders>
            <w:tcMar>
              <w:top w:w="72" w:type="dxa"/>
              <w:left w:w="115" w:type="dxa"/>
              <w:bottom w:w="72" w:type="dxa"/>
              <w:right w:w="115" w:type="dxa"/>
            </w:tcMar>
            <w:hideMark/>
          </w:tcPr>
          <w:p w:rsidR="00CA5FC6" w:rsidRPr="00A30CAA" w:rsidRDefault="00CA5FC6" w:rsidP="004F2053">
            <w:pPr>
              <w:jc w:val="center"/>
              <w:rPr>
                <w:rFonts w:eastAsia="Arial" w:cs="Times New Roman"/>
                <w:i/>
                <w:sz w:val="20"/>
                <w:szCs w:val="20"/>
              </w:rPr>
            </w:pPr>
            <w:r w:rsidRPr="00A30CAA">
              <w:rPr>
                <w:rFonts w:eastAsia="Arial" w:cs="Times New Roman"/>
                <w:i/>
                <w:sz w:val="20"/>
                <w:szCs w:val="20"/>
              </w:rPr>
              <w:t>Buổi chiều</w:t>
            </w:r>
          </w:p>
        </w:tc>
        <w:tc>
          <w:tcPr>
            <w:tcW w:w="4252" w:type="dxa"/>
            <w:gridSpan w:val="3"/>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CA5FC6" w:rsidRPr="00A30CAA" w:rsidRDefault="00CA5FC6" w:rsidP="004F2053">
            <w:pPr>
              <w:tabs>
                <w:tab w:val="left" w:pos="4632"/>
              </w:tabs>
              <w:spacing w:before="40"/>
              <w:jc w:val="both"/>
              <w:rPr>
                <w:rFonts w:eastAsia="Times New Roman" w:cs="Times New Roman"/>
                <w:bCs/>
                <w:iCs/>
                <w:sz w:val="18"/>
                <w:szCs w:val="16"/>
              </w:rPr>
            </w:pPr>
          </w:p>
        </w:tc>
        <w:tc>
          <w:tcPr>
            <w:tcW w:w="1423" w:type="dxa"/>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CA5FC6" w:rsidRPr="00A30CAA" w:rsidRDefault="00CA5FC6" w:rsidP="004F2053">
            <w:pPr>
              <w:spacing w:before="40"/>
              <w:jc w:val="center"/>
              <w:rPr>
                <w:rFonts w:eastAsia="Arial" w:cs="Times New Roman"/>
                <w:sz w:val="18"/>
                <w:szCs w:val="18"/>
              </w:rPr>
            </w:pPr>
          </w:p>
        </w:tc>
        <w:tc>
          <w:tcPr>
            <w:tcW w:w="2523" w:type="dxa"/>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CA5FC6" w:rsidRPr="00A30CAA" w:rsidRDefault="00CA5FC6" w:rsidP="004F2053">
            <w:pPr>
              <w:jc w:val="both"/>
              <w:rPr>
                <w:rFonts w:eastAsia="Arial" w:cs="Times New Roman"/>
                <w:sz w:val="18"/>
                <w:szCs w:val="18"/>
              </w:rPr>
            </w:pPr>
          </w:p>
        </w:tc>
        <w:tc>
          <w:tcPr>
            <w:tcW w:w="1299" w:type="dxa"/>
            <w:gridSpan w:val="2"/>
            <w:tcBorders>
              <w:top w:val="dotted" w:sz="4" w:space="0" w:color="auto"/>
              <w:left w:val="single" w:sz="8" w:space="0" w:color="auto"/>
              <w:bottom w:val="single" w:sz="8" w:space="0" w:color="auto"/>
              <w:right w:val="single" w:sz="8" w:space="0" w:color="auto"/>
            </w:tcBorders>
            <w:tcMar>
              <w:top w:w="28" w:type="dxa"/>
              <w:left w:w="115" w:type="dxa"/>
              <w:bottom w:w="28" w:type="dxa"/>
              <w:right w:w="115" w:type="dxa"/>
            </w:tcMar>
            <w:vAlign w:val="center"/>
          </w:tcPr>
          <w:p w:rsidR="00CA5FC6" w:rsidRPr="00A30CAA" w:rsidRDefault="00CA5FC6" w:rsidP="004F2053">
            <w:pPr>
              <w:spacing w:before="40"/>
              <w:rPr>
                <w:rFonts w:eastAsia="Arial" w:cs="Times New Roman"/>
                <w:sz w:val="18"/>
                <w:szCs w:val="18"/>
              </w:rPr>
            </w:pPr>
          </w:p>
        </w:tc>
      </w:tr>
      <w:tr w:rsidR="00D944DE" w:rsidRPr="00A30CAA" w:rsidTr="004F2053">
        <w:trPr>
          <w:trHeight w:val="724"/>
        </w:trPr>
        <w:tc>
          <w:tcPr>
            <w:tcW w:w="1418" w:type="dxa"/>
            <w:gridSpan w:val="3"/>
            <w:tcBorders>
              <w:top w:val="single" w:sz="8" w:space="0" w:color="auto"/>
              <w:left w:val="single" w:sz="8" w:space="0" w:color="auto"/>
              <w:bottom w:val="dotted" w:sz="4" w:space="0" w:color="auto"/>
              <w:right w:val="single" w:sz="8" w:space="0" w:color="auto"/>
            </w:tcBorders>
            <w:vAlign w:val="center"/>
            <w:hideMark/>
          </w:tcPr>
          <w:p w:rsidR="00D944DE" w:rsidRPr="00A30CAA" w:rsidRDefault="00D944DE" w:rsidP="004F2053">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23/6</w:t>
            </w:r>
          </w:p>
          <w:p w:rsidR="00D944DE" w:rsidRPr="00A30CAA" w:rsidRDefault="00D944DE" w:rsidP="004F2053">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gridSpan w:val="3"/>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944DE" w:rsidRPr="00E73344" w:rsidRDefault="00D944DE" w:rsidP="006563AE">
            <w:pPr>
              <w:spacing w:before="40"/>
              <w:jc w:val="both"/>
              <w:rPr>
                <w:rFonts w:eastAsia="Times New Roman" w:cs="Times New Roman"/>
                <w:bCs/>
                <w:iCs/>
                <w:sz w:val="18"/>
                <w:szCs w:val="16"/>
              </w:rPr>
            </w:pPr>
            <w:r>
              <w:rPr>
                <w:rFonts w:eastAsia="Times New Roman" w:cs="Times New Roman"/>
                <w:bCs/>
                <w:iCs/>
                <w:sz w:val="18"/>
                <w:szCs w:val="16"/>
              </w:rPr>
              <w:t>- 7h30: Họp BTV Thành ủy, bàn công tác cán bộ (củng cố, sắp xếp phòng ban và luân chuyển cán bộ).</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944DE" w:rsidRPr="00A30CAA" w:rsidRDefault="00D944DE" w:rsidP="006563AE">
            <w:pPr>
              <w:spacing w:before="40"/>
              <w:jc w:val="center"/>
              <w:rPr>
                <w:rFonts w:eastAsia="Arial" w:cs="Times New Roman"/>
                <w:sz w:val="18"/>
                <w:szCs w:val="18"/>
              </w:rPr>
            </w:pPr>
            <w:r>
              <w:rPr>
                <w:rFonts w:eastAsia="Arial" w:cs="Times New Roman"/>
                <w:sz w:val="18"/>
                <w:szCs w:val="18"/>
              </w:rPr>
              <w:t>PH Thường vụ</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944DE" w:rsidRPr="00A30CAA" w:rsidRDefault="00D944DE" w:rsidP="006563AE">
            <w:pPr>
              <w:spacing w:before="40"/>
              <w:jc w:val="both"/>
              <w:rPr>
                <w:rFonts w:eastAsia="Arial" w:cs="Times New Roman"/>
                <w:sz w:val="18"/>
                <w:szCs w:val="18"/>
              </w:rPr>
            </w:pPr>
            <w:r>
              <w:rPr>
                <w:rFonts w:eastAsia="Arial" w:cs="Times New Roman"/>
                <w:sz w:val="18"/>
                <w:szCs w:val="18"/>
              </w:rPr>
              <w:t>Mời các đ/c UVTV dự (Lich thay GM)</w:t>
            </w:r>
          </w:p>
        </w:tc>
        <w:tc>
          <w:tcPr>
            <w:tcW w:w="1299" w:type="dxa"/>
            <w:gridSpan w:val="2"/>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944DE" w:rsidRPr="00A30CAA" w:rsidRDefault="00D944DE" w:rsidP="006563AE">
            <w:pPr>
              <w:spacing w:before="40"/>
              <w:rPr>
                <w:rFonts w:eastAsia="Arial" w:cs="Times New Roman"/>
                <w:sz w:val="18"/>
                <w:szCs w:val="18"/>
              </w:rPr>
            </w:pPr>
            <w:r>
              <w:rPr>
                <w:rFonts w:eastAsia="Arial" w:cs="Times New Roman"/>
                <w:sz w:val="18"/>
                <w:szCs w:val="18"/>
              </w:rPr>
              <w:t>A. Hội CVP</w:t>
            </w:r>
          </w:p>
        </w:tc>
      </w:tr>
      <w:tr w:rsidR="00D944DE" w:rsidRPr="00A30CAA" w:rsidTr="004F2053">
        <w:trPr>
          <w:trHeight w:val="391"/>
        </w:trPr>
        <w:tc>
          <w:tcPr>
            <w:tcW w:w="1418" w:type="dxa"/>
            <w:gridSpan w:val="3"/>
            <w:tcBorders>
              <w:top w:val="dotted" w:sz="4" w:space="0" w:color="auto"/>
              <w:left w:val="single" w:sz="8" w:space="0" w:color="auto"/>
              <w:right w:val="single" w:sz="8" w:space="0" w:color="auto"/>
            </w:tcBorders>
            <w:vAlign w:val="center"/>
            <w:hideMark/>
          </w:tcPr>
          <w:p w:rsidR="00D944DE" w:rsidRPr="00A30CAA" w:rsidRDefault="00D944DE" w:rsidP="004F2053">
            <w:pPr>
              <w:spacing w:before="40"/>
              <w:jc w:val="center"/>
              <w:rPr>
                <w:rFonts w:eastAsia="Arial" w:cs="Times New Roman"/>
                <w:b/>
                <w:sz w:val="20"/>
                <w:szCs w:val="20"/>
              </w:rPr>
            </w:pPr>
            <w:r w:rsidRPr="00A30CAA">
              <w:rPr>
                <w:rFonts w:eastAsia="Arial" w:cs="Times New Roman"/>
                <w:i/>
                <w:sz w:val="20"/>
                <w:szCs w:val="20"/>
              </w:rPr>
              <w:t>Buổi chiều</w:t>
            </w:r>
          </w:p>
        </w:tc>
        <w:tc>
          <w:tcPr>
            <w:tcW w:w="4252" w:type="dxa"/>
            <w:gridSpan w:val="3"/>
            <w:tcBorders>
              <w:top w:val="dotted" w:sz="4" w:space="0" w:color="auto"/>
              <w:left w:val="single" w:sz="8" w:space="0" w:color="auto"/>
              <w:right w:val="single" w:sz="8" w:space="0" w:color="auto"/>
            </w:tcBorders>
            <w:tcMar>
              <w:top w:w="28" w:type="dxa"/>
              <w:bottom w:w="28" w:type="dxa"/>
            </w:tcMar>
            <w:vAlign w:val="center"/>
          </w:tcPr>
          <w:p w:rsidR="00D944DE" w:rsidRPr="00E73344" w:rsidRDefault="00D944DE" w:rsidP="004F2053">
            <w:pPr>
              <w:spacing w:before="40"/>
              <w:jc w:val="both"/>
              <w:rPr>
                <w:rFonts w:eastAsia="Times New Roman" w:cs="Times New Roman"/>
                <w:bCs/>
                <w:iCs/>
                <w:sz w:val="18"/>
                <w:szCs w:val="16"/>
              </w:rPr>
            </w:pPr>
          </w:p>
        </w:tc>
        <w:tc>
          <w:tcPr>
            <w:tcW w:w="1423" w:type="dxa"/>
            <w:tcBorders>
              <w:top w:val="dotted" w:sz="4" w:space="0" w:color="auto"/>
              <w:left w:val="single" w:sz="8" w:space="0" w:color="auto"/>
              <w:right w:val="single" w:sz="8" w:space="0" w:color="auto"/>
            </w:tcBorders>
            <w:tcMar>
              <w:top w:w="28" w:type="dxa"/>
              <w:bottom w:w="28" w:type="dxa"/>
            </w:tcMar>
            <w:vAlign w:val="center"/>
          </w:tcPr>
          <w:p w:rsidR="00D944DE" w:rsidRPr="00A30CAA" w:rsidRDefault="00D944DE" w:rsidP="004F2053">
            <w:pPr>
              <w:spacing w:before="40"/>
              <w:jc w:val="center"/>
              <w:rPr>
                <w:rFonts w:eastAsia="Arial" w:cs="Times New Roman"/>
                <w:sz w:val="18"/>
                <w:szCs w:val="18"/>
              </w:rPr>
            </w:pPr>
          </w:p>
        </w:tc>
        <w:tc>
          <w:tcPr>
            <w:tcW w:w="2523" w:type="dxa"/>
            <w:tcBorders>
              <w:top w:val="dotted" w:sz="4" w:space="0" w:color="auto"/>
              <w:left w:val="single" w:sz="8" w:space="0" w:color="auto"/>
              <w:right w:val="single" w:sz="8" w:space="0" w:color="auto"/>
            </w:tcBorders>
            <w:tcMar>
              <w:top w:w="28" w:type="dxa"/>
              <w:bottom w:w="28" w:type="dxa"/>
            </w:tcMar>
            <w:vAlign w:val="center"/>
          </w:tcPr>
          <w:p w:rsidR="00D944DE" w:rsidRPr="00A30CAA" w:rsidRDefault="00D944DE" w:rsidP="004F2053">
            <w:pPr>
              <w:spacing w:before="40"/>
              <w:jc w:val="both"/>
              <w:rPr>
                <w:rFonts w:eastAsia="Arial" w:cs="Times New Roman"/>
                <w:sz w:val="18"/>
                <w:szCs w:val="18"/>
              </w:rPr>
            </w:pPr>
          </w:p>
        </w:tc>
        <w:tc>
          <w:tcPr>
            <w:tcW w:w="1299" w:type="dxa"/>
            <w:gridSpan w:val="2"/>
            <w:tcBorders>
              <w:top w:val="dotted" w:sz="4" w:space="0" w:color="auto"/>
              <w:left w:val="single" w:sz="8" w:space="0" w:color="auto"/>
              <w:right w:val="single" w:sz="8" w:space="0" w:color="auto"/>
            </w:tcBorders>
            <w:tcMar>
              <w:top w:w="28" w:type="dxa"/>
              <w:bottom w:w="28" w:type="dxa"/>
            </w:tcMar>
            <w:vAlign w:val="center"/>
          </w:tcPr>
          <w:p w:rsidR="00D944DE" w:rsidRPr="00A30CAA" w:rsidRDefault="00D944DE" w:rsidP="004F2053">
            <w:pPr>
              <w:spacing w:before="40"/>
              <w:rPr>
                <w:rFonts w:eastAsia="Arial" w:cs="Times New Roman"/>
                <w:sz w:val="18"/>
                <w:szCs w:val="18"/>
              </w:rPr>
            </w:pPr>
          </w:p>
        </w:tc>
      </w:tr>
      <w:tr w:rsidR="00C26684" w:rsidRPr="00A30CAA" w:rsidTr="004F2053">
        <w:trPr>
          <w:trHeight w:val="850"/>
        </w:trPr>
        <w:tc>
          <w:tcPr>
            <w:tcW w:w="1418" w:type="dxa"/>
            <w:gridSpan w:val="3"/>
            <w:tcBorders>
              <w:top w:val="single" w:sz="4" w:space="0" w:color="auto"/>
              <w:left w:val="single" w:sz="8" w:space="0" w:color="auto"/>
              <w:bottom w:val="dotted" w:sz="4" w:space="0" w:color="auto"/>
              <w:right w:val="single" w:sz="8" w:space="0" w:color="auto"/>
            </w:tcBorders>
            <w:vAlign w:val="center"/>
            <w:hideMark/>
          </w:tcPr>
          <w:p w:rsidR="00C26684" w:rsidRPr="00A30CAA" w:rsidRDefault="00C26684" w:rsidP="004F2053">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C26684" w:rsidRPr="00A30CAA" w:rsidRDefault="00C26684" w:rsidP="004F2053">
            <w:pPr>
              <w:spacing w:before="60" w:after="60"/>
              <w:jc w:val="center"/>
              <w:rPr>
                <w:rFonts w:eastAsia="Arial" w:cs="Times New Roman"/>
                <w:b/>
                <w:sz w:val="20"/>
                <w:szCs w:val="20"/>
              </w:rPr>
            </w:pPr>
            <w:r>
              <w:rPr>
                <w:rFonts w:eastAsia="Arial" w:cs="Times New Roman"/>
                <w:b/>
                <w:sz w:val="20"/>
                <w:szCs w:val="20"/>
              </w:rPr>
              <w:t>24/6</w:t>
            </w:r>
          </w:p>
          <w:p w:rsidR="00C26684" w:rsidRPr="00A30CAA" w:rsidRDefault="00C26684" w:rsidP="004F2053">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2" w:type="dxa"/>
            <w:gridSpan w:val="3"/>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6684" w:rsidRPr="00F41144" w:rsidRDefault="00C26684" w:rsidP="00D6593D">
            <w:pPr>
              <w:spacing w:before="40"/>
              <w:jc w:val="both"/>
              <w:rPr>
                <w:rFonts w:eastAsia="Times New Roman" w:cs="Times New Roman"/>
                <w:bCs/>
                <w:iCs/>
                <w:sz w:val="18"/>
                <w:szCs w:val="16"/>
              </w:rPr>
            </w:pPr>
            <w:r>
              <w:rPr>
                <w:rFonts w:eastAsia="Times New Roman" w:cs="Times New Roman"/>
                <w:bCs/>
                <w:iCs/>
                <w:sz w:val="18"/>
                <w:szCs w:val="16"/>
              </w:rPr>
              <w:t>- 7h30: Thường trực Thành ủy nghe báo cáo ý tưởng quy hoạch chi tiết 1/500 dự án Khu đô thị Nam trục chính Tam Thăng.</w:t>
            </w: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6684" w:rsidRPr="00A30CAA" w:rsidRDefault="00C26684" w:rsidP="00D6593D">
            <w:pPr>
              <w:spacing w:before="40"/>
              <w:jc w:val="center"/>
              <w:rPr>
                <w:rFonts w:eastAsia="Arial" w:cs="Times New Roman"/>
                <w:sz w:val="18"/>
                <w:szCs w:val="18"/>
              </w:rPr>
            </w:pPr>
            <w:r>
              <w:rPr>
                <w:rFonts w:eastAsia="Arial" w:cs="Times New Roman"/>
                <w:sz w:val="18"/>
                <w:szCs w:val="18"/>
              </w:rPr>
              <w:t>PH Thường vụ</w:t>
            </w: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6684" w:rsidRPr="00A30CAA" w:rsidRDefault="00C26684" w:rsidP="00D6593D">
            <w:pPr>
              <w:spacing w:before="40"/>
              <w:jc w:val="both"/>
              <w:rPr>
                <w:rFonts w:eastAsia="Arial" w:cs="Times New Roman"/>
                <w:sz w:val="18"/>
                <w:szCs w:val="18"/>
              </w:rPr>
            </w:pPr>
            <w:r>
              <w:rPr>
                <w:rFonts w:eastAsia="Arial" w:cs="Times New Roman"/>
                <w:sz w:val="18"/>
                <w:szCs w:val="18"/>
              </w:rPr>
              <w:t>Mời A. Tấn - CN UBKT; C. Xuân - TBDV; A. Chí - CT UBMTTQVN TP; đ/d lãnh đạo UBND và các ngành liên quan</w:t>
            </w:r>
          </w:p>
        </w:tc>
        <w:tc>
          <w:tcPr>
            <w:tcW w:w="1299" w:type="dxa"/>
            <w:gridSpan w:val="2"/>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26684" w:rsidRPr="00A30CAA" w:rsidRDefault="00C26684" w:rsidP="00D6593D">
            <w:pPr>
              <w:spacing w:before="40"/>
              <w:rPr>
                <w:rFonts w:eastAsia="Arial" w:cs="Times New Roman"/>
                <w:sz w:val="18"/>
                <w:szCs w:val="18"/>
              </w:rPr>
            </w:pPr>
            <w:r>
              <w:rPr>
                <w:rFonts w:eastAsia="Arial" w:cs="Times New Roman"/>
                <w:sz w:val="18"/>
                <w:szCs w:val="18"/>
              </w:rPr>
              <w:t>A. Hội - CVP</w:t>
            </w:r>
          </w:p>
        </w:tc>
      </w:tr>
      <w:tr w:rsidR="00C26684" w:rsidRPr="00A30CAA" w:rsidTr="004F2053">
        <w:trPr>
          <w:trHeight w:val="349"/>
        </w:trPr>
        <w:tc>
          <w:tcPr>
            <w:tcW w:w="1418" w:type="dxa"/>
            <w:gridSpan w:val="3"/>
            <w:tcBorders>
              <w:top w:val="dotted" w:sz="4" w:space="0" w:color="auto"/>
              <w:left w:val="single" w:sz="8" w:space="0" w:color="auto"/>
              <w:bottom w:val="single" w:sz="4" w:space="0" w:color="auto"/>
              <w:right w:val="single" w:sz="8" w:space="0" w:color="auto"/>
            </w:tcBorders>
            <w:vAlign w:val="center"/>
          </w:tcPr>
          <w:p w:rsidR="00C26684" w:rsidRPr="00A30CAA" w:rsidRDefault="00C26684" w:rsidP="004F2053">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gridSpan w:val="3"/>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6684" w:rsidRPr="00A30CAA" w:rsidRDefault="00C26684" w:rsidP="004F2053">
            <w:pPr>
              <w:spacing w:before="40"/>
              <w:jc w:val="both"/>
              <w:rPr>
                <w:rFonts w:eastAsia="Times New Roman" w:cs="Times New Roman"/>
                <w:bCs/>
                <w:iCs/>
                <w:sz w:val="18"/>
                <w:szCs w:val="16"/>
              </w:rPr>
            </w:pPr>
            <w:r>
              <w:rPr>
                <w:rFonts w:eastAsia="Times New Roman" w:cs="Times New Roman"/>
                <w:bCs/>
                <w:iCs/>
                <w:sz w:val="18"/>
                <w:szCs w:val="16"/>
              </w:rPr>
              <w:t>- A. Hưng - BT dự gặp mặt cán bộ luân chuyển.</w:t>
            </w:r>
          </w:p>
        </w:tc>
        <w:tc>
          <w:tcPr>
            <w:tcW w:w="14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6684" w:rsidRPr="00A30CAA" w:rsidRDefault="00C26684" w:rsidP="004F2053">
            <w:pPr>
              <w:spacing w:before="40"/>
              <w:jc w:val="center"/>
              <w:rPr>
                <w:rFonts w:eastAsia="Arial" w:cs="Times New Roman"/>
                <w:sz w:val="18"/>
                <w:szCs w:val="18"/>
              </w:rPr>
            </w:pPr>
          </w:p>
        </w:tc>
        <w:tc>
          <w:tcPr>
            <w:tcW w:w="25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6684" w:rsidRPr="00A30CAA" w:rsidRDefault="00C26684" w:rsidP="004F2053">
            <w:pPr>
              <w:spacing w:before="40"/>
              <w:jc w:val="both"/>
              <w:rPr>
                <w:rFonts w:eastAsia="Arial" w:cs="Times New Roman"/>
                <w:sz w:val="18"/>
                <w:szCs w:val="18"/>
              </w:rPr>
            </w:pPr>
          </w:p>
        </w:tc>
        <w:tc>
          <w:tcPr>
            <w:tcW w:w="1299" w:type="dxa"/>
            <w:gridSpan w:val="2"/>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26684" w:rsidRPr="00A30CAA" w:rsidRDefault="00C26684" w:rsidP="004F2053">
            <w:pPr>
              <w:spacing w:before="40"/>
              <w:jc w:val="center"/>
              <w:rPr>
                <w:rFonts w:eastAsia="Arial" w:cs="Times New Roman"/>
                <w:sz w:val="18"/>
                <w:szCs w:val="18"/>
              </w:rPr>
            </w:pPr>
          </w:p>
        </w:tc>
      </w:tr>
      <w:tr w:rsidR="00C26684" w:rsidTr="004F2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02" w:type="dxa"/>
          <w:wAfter w:w="294" w:type="dxa"/>
        </w:trPr>
        <w:tc>
          <w:tcPr>
            <w:tcW w:w="1418" w:type="dxa"/>
            <w:gridSpan w:val="3"/>
            <w:hideMark/>
          </w:tcPr>
          <w:p w:rsidR="00C26684" w:rsidRDefault="00C26684" w:rsidP="004F2053">
            <w:pPr>
              <w:jc w:val="right"/>
              <w:rPr>
                <w:rFonts w:eastAsia="Arial" w:cs="Times New Roman"/>
                <w:sz w:val="14"/>
              </w:rPr>
            </w:pPr>
            <w:r>
              <w:rPr>
                <w:rFonts w:eastAsia="Arial" w:cs="Times New Roman"/>
                <w:sz w:val="14"/>
              </w:rPr>
              <w:br w:type="page"/>
            </w:r>
          </w:p>
          <w:p w:rsidR="00C26684" w:rsidRPr="00545327" w:rsidRDefault="00C26684" w:rsidP="004F2053">
            <w:pPr>
              <w:jc w:val="right"/>
              <w:rPr>
                <w:rFonts w:eastAsia="Arial" w:cs="Times New Roman"/>
                <w:sz w:val="14"/>
              </w:rPr>
            </w:pPr>
            <w:r>
              <w:rPr>
                <w:rFonts w:eastAsia="Arial" w:cs="Times New Roman"/>
                <w:sz w:val="24"/>
                <w:szCs w:val="24"/>
              </w:rPr>
              <w:t>Dự kiến:</w:t>
            </w:r>
          </w:p>
        </w:tc>
        <w:tc>
          <w:tcPr>
            <w:tcW w:w="8901" w:type="dxa"/>
            <w:gridSpan w:val="5"/>
            <w:hideMark/>
          </w:tcPr>
          <w:p w:rsidR="00C26684" w:rsidRDefault="00C26684" w:rsidP="004F2053">
            <w:pPr>
              <w:tabs>
                <w:tab w:val="left" w:pos="4632"/>
              </w:tabs>
              <w:jc w:val="both"/>
              <w:rPr>
                <w:rFonts w:eastAsia="Times New Roman" w:cs="Times New Roman"/>
                <w:bCs/>
                <w:iCs/>
                <w:sz w:val="16"/>
                <w:szCs w:val="16"/>
              </w:rPr>
            </w:pPr>
          </w:p>
          <w:p w:rsidR="00C26684" w:rsidRDefault="00C26684" w:rsidP="004F2053">
            <w:pPr>
              <w:tabs>
                <w:tab w:val="left" w:pos="4632"/>
              </w:tabs>
              <w:jc w:val="both"/>
              <w:rPr>
                <w:rFonts w:eastAsia="Times New Roman" w:cs="Times New Roman"/>
                <w:bCs/>
                <w:iCs/>
                <w:sz w:val="16"/>
                <w:szCs w:val="16"/>
              </w:rPr>
            </w:pPr>
            <w:r>
              <w:rPr>
                <w:rFonts w:eastAsia="Times New Roman" w:cs="Times New Roman"/>
                <w:bCs/>
                <w:iCs/>
                <w:sz w:val="16"/>
                <w:szCs w:val="16"/>
              </w:rPr>
              <w:t>- 28/6: Dự Đại hội Hội Chữ thập đỏ tỉnh nhiệm kỳ 2022 - 2027</w:t>
            </w:r>
          </w:p>
          <w:p w:rsidR="00C26684" w:rsidRDefault="00C26684" w:rsidP="004F2053">
            <w:pPr>
              <w:tabs>
                <w:tab w:val="left" w:pos="4632"/>
              </w:tabs>
              <w:jc w:val="both"/>
              <w:rPr>
                <w:rFonts w:eastAsia="Times New Roman" w:cs="Times New Roman"/>
                <w:bCs/>
                <w:iCs/>
                <w:sz w:val="16"/>
                <w:szCs w:val="16"/>
              </w:rPr>
            </w:pPr>
            <w:r>
              <w:rPr>
                <w:rFonts w:eastAsia="Times New Roman" w:cs="Times New Roman"/>
                <w:bCs/>
                <w:iCs/>
                <w:sz w:val="16"/>
                <w:szCs w:val="16"/>
              </w:rPr>
              <w:t>- 14h00, ngày 29/6/2022: A. Hưng - BT dự HN tổng kết việc thực hiện Nghị quyết số 39-NQ/TW, ngày 16/8/2004 của Bộ Chính trị</w:t>
            </w:r>
          </w:p>
          <w:p w:rsidR="00C26684" w:rsidRDefault="00C26684" w:rsidP="004F2053">
            <w:pPr>
              <w:tabs>
                <w:tab w:val="left" w:pos="4632"/>
              </w:tabs>
              <w:jc w:val="both"/>
              <w:rPr>
                <w:rFonts w:eastAsia="Times New Roman" w:cs="Times New Roman"/>
                <w:bCs/>
                <w:iCs/>
                <w:sz w:val="16"/>
                <w:szCs w:val="16"/>
              </w:rPr>
            </w:pPr>
            <w:r>
              <w:rPr>
                <w:rFonts w:eastAsia="Times New Roman" w:cs="Times New Roman"/>
                <w:bCs/>
                <w:iCs/>
                <w:sz w:val="16"/>
                <w:szCs w:val="16"/>
              </w:rPr>
              <w:t>- Thường trực Thành ủy nghe UBND thành phố báo cáo tiến độ BT-GPMB các dự án trọng điểm trên địa bàn (đầu tháng 7/2022)</w:t>
            </w:r>
          </w:p>
          <w:p w:rsidR="00C26684" w:rsidRPr="003A65C5" w:rsidRDefault="00C26684" w:rsidP="004F2053">
            <w:pPr>
              <w:tabs>
                <w:tab w:val="left" w:pos="4632"/>
              </w:tabs>
              <w:jc w:val="both"/>
              <w:rPr>
                <w:sz w:val="14"/>
                <w:szCs w:val="16"/>
              </w:rPr>
            </w:pPr>
            <w:r>
              <w:rPr>
                <w:rFonts w:eastAsia="Times New Roman" w:cs="Times New Roman"/>
                <w:bCs/>
                <w:iCs/>
                <w:sz w:val="16"/>
                <w:szCs w:val="16"/>
              </w:rPr>
              <w:t xml:space="preserve">- </w:t>
            </w:r>
            <w:r w:rsidRPr="002F61D9">
              <w:rPr>
                <w:rFonts w:eastAsia="Times New Roman" w:cs="Times New Roman"/>
                <w:bCs/>
                <w:iCs/>
                <w:sz w:val="16"/>
                <w:szCs w:val="16"/>
              </w:rPr>
              <w:t xml:space="preserve">Thường trực Thành ủy làm việc với </w:t>
            </w:r>
            <w:r>
              <w:rPr>
                <w:rFonts w:eastAsia="Times New Roman" w:cs="Times New Roman"/>
                <w:bCs/>
                <w:iCs/>
                <w:sz w:val="16"/>
                <w:szCs w:val="16"/>
              </w:rPr>
              <w:t>TP</w:t>
            </w:r>
            <w:r w:rsidRPr="002F61D9">
              <w:rPr>
                <w:rFonts w:eastAsia="Times New Roman" w:cs="Times New Roman"/>
                <w:bCs/>
                <w:iCs/>
                <w:sz w:val="16"/>
                <w:szCs w:val="16"/>
              </w:rPr>
              <w:t xml:space="preserve"> Huế về kinh nghiệm xây dựng </w:t>
            </w:r>
            <w:r>
              <w:rPr>
                <w:rFonts w:eastAsia="Times New Roman" w:cs="Times New Roman"/>
                <w:bCs/>
                <w:iCs/>
                <w:sz w:val="16"/>
                <w:szCs w:val="16"/>
              </w:rPr>
              <w:t>HT</w:t>
            </w:r>
            <w:r w:rsidRPr="002F61D9">
              <w:rPr>
                <w:rFonts w:eastAsia="Times New Roman" w:cs="Times New Roman"/>
                <w:bCs/>
                <w:iCs/>
                <w:sz w:val="16"/>
                <w:szCs w:val="16"/>
              </w:rPr>
              <w:t xml:space="preserve"> quản lý xã hội (Hue-S); mở rộng địa giới hành chính</w:t>
            </w:r>
          </w:p>
          <w:p w:rsidR="00C26684" w:rsidRPr="00564737" w:rsidRDefault="00C26684" w:rsidP="004F2053">
            <w:pPr>
              <w:tabs>
                <w:tab w:val="left" w:pos="4632"/>
              </w:tabs>
              <w:jc w:val="both"/>
              <w:rPr>
                <w:rFonts w:eastAsia="Times New Roman" w:cs="Times New Roman"/>
                <w:bCs/>
                <w:iCs/>
                <w:sz w:val="16"/>
                <w:szCs w:val="16"/>
              </w:rPr>
            </w:pPr>
            <w:r w:rsidRPr="00594A67">
              <w:rPr>
                <w:rFonts w:eastAsia="Times New Roman" w:cs="Times New Roman"/>
                <w:bCs/>
                <w:iCs/>
                <w:sz w:val="16"/>
                <w:szCs w:val="16"/>
              </w:rPr>
              <w:t>- BTV Thành ủy nghe Chương trình phát triển đô thị Tam Kỳ giai đoạn 2022-2025, định hướng 2030</w:t>
            </w:r>
          </w:p>
          <w:p w:rsidR="00C26684" w:rsidRPr="00594A67" w:rsidRDefault="00C26684" w:rsidP="004F2053">
            <w:pPr>
              <w:tabs>
                <w:tab w:val="left" w:pos="4632"/>
              </w:tabs>
              <w:jc w:val="both"/>
              <w:rPr>
                <w:rFonts w:eastAsia="Times New Roman" w:cs="Times New Roman"/>
                <w:bCs/>
                <w:iCs/>
                <w:sz w:val="16"/>
                <w:szCs w:val="16"/>
              </w:rPr>
            </w:pPr>
            <w:r w:rsidRPr="00594A67">
              <w:rPr>
                <w:rFonts w:eastAsia="Times New Roman" w:cs="Times New Roman"/>
                <w:bCs/>
                <w:iCs/>
                <w:sz w:val="16"/>
                <w:szCs w:val="16"/>
              </w:rPr>
              <w:t>- BTV Thành ủy nghe Chương trình thực hiện NQ số 11-NQ/TU của Tỉnh ủy về phát triể</w:t>
            </w:r>
            <w:r>
              <w:rPr>
                <w:rFonts w:eastAsia="Times New Roman" w:cs="Times New Roman"/>
                <w:bCs/>
                <w:iCs/>
                <w:sz w:val="16"/>
                <w:szCs w:val="16"/>
              </w:rPr>
              <w:t>n sự nghiệp văn hóa, TDTT tỉnh</w:t>
            </w:r>
          </w:p>
          <w:p w:rsidR="00C26684" w:rsidRDefault="00C26684" w:rsidP="004F2053">
            <w:pPr>
              <w:jc w:val="both"/>
              <w:rPr>
                <w:rFonts w:eastAsia="Times New Roman" w:cs="Times New Roman"/>
                <w:bCs/>
                <w:iCs/>
                <w:sz w:val="16"/>
                <w:szCs w:val="16"/>
              </w:rPr>
            </w:pPr>
            <w:r w:rsidRPr="00594A67">
              <w:rPr>
                <w:rFonts w:eastAsia="Times New Roman" w:cs="Times New Roman"/>
                <w:bCs/>
                <w:iCs/>
                <w:sz w:val="16"/>
                <w:szCs w:val="16"/>
              </w:rPr>
              <w:t xml:space="preserve">- A. Hưng - BT làm việc với UBND </w:t>
            </w:r>
            <w:r>
              <w:rPr>
                <w:rFonts w:eastAsia="Times New Roman" w:cs="Times New Roman"/>
                <w:bCs/>
                <w:iCs/>
                <w:sz w:val="16"/>
                <w:szCs w:val="16"/>
              </w:rPr>
              <w:t>thành phố về điểm sinh hoạt đêm</w:t>
            </w:r>
          </w:p>
          <w:p w:rsidR="00C26684" w:rsidRDefault="00C26684" w:rsidP="004F2053">
            <w:pPr>
              <w:jc w:val="both"/>
              <w:rPr>
                <w:rFonts w:eastAsia="Times New Roman" w:cs="Times New Roman"/>
                <w:bCs/>
                <w:iCs/>
                <w:sz w:val="16"/>
                <w:szCs w:val="16"/>
              </w:rPr>
            </w:pPr>
            <w:r>
              <w:rPr>
                <w:rFonts w:eastAsia="Times New Roman" w:cs="Times New Roman"/>
                <w:bCs/>
                <w:iCs/>
                <w:sz w:val="16"/>
                <w:szCs w:val="16"/>
                <w:lang w:val="vi-VN"/>
              </w:rPr>
              <w:t>- Mời chuyên gia giáo dục về trao đổi kinh nghiệm</w:t>
            </w:r>
          </w:p>
          <w:p w:rsidR="00C26684" w:rsidRPr="003E44B8" w:rsidRDefault="00C26684" w:rsidP="004F2053">
            <w:pPr>
              <w:jc w:val="both"/>
              <w:rPr>
                <w:rFonts w:eastAsia="Times New Roman" w:cs="Times New Roman"/>
                <w:bCs/>
                <w:iCs/>
                <w:sz w:val="16"/>
                <w:szCs w:val="16"/>
              </w:rPr>
            </w:pPr>
            <w:r>
              <w:rPr>
                <w:rFonts w:eastAsia="Times New Roman" w:cs="Times New Roman"/>
                <w:bCs/>
                <w:iCs/>
                <w:sz w:val="16"/>
                <w:szCs w:val="16"/>
              </w:rPr>
              <w:t>- Thường trực Thành ủy làm việc với Đảng ủy Phường An Xuân, An Mỹ, Tân Thạnh</w:t>
            </w:r>
          </w:p>
          <w:p w:rsidR="00C26684" w:rsidRDefault="00C26684" w:rsidP="004F2053">
            <w:pPr>
              <w:tabs>
                <w:tab w:val="left" w:pos="4632"/>
              </w:tabs>
              <w:jc w:val="both"/>
              <w:rPr>
                <w:rFonts w:eastAsia="Times New Roman" w:cs="Times New Roman"/>
                <w:bCs/>
                <w:iCs/>
                <w:sz w:val="16"/>
                <w:szCs w:val="16"/>
              </w:rPr>
            </w:pPr>
            <w:r w:rsidRPr="00594A67">
              <w:rPr>
                <w:rFonts w:eastAsia="Times New Roman" w:cs="Times New Roman"/>
                <w:bCs/>
                <w:iCs/>
                <w:sz w:val="16"/>
                <w:szCs w:val="16"/>
              </w:rPr>
              <w:t xml:space="preserve">- Thường trực Thành ủy đi kiểm tra việc thực hiện các kết luận, văn bản chỉ đạo tại cơ sở </w:t>
            </w:r>
          </w:p>
          <w:p w:rsidR="00C26684" w:rsidRPr="00594A67" w:rsidRDefault="00C26684" w:rsidP="004F2053">
            <w:pPr>
              <w:tabs>
                <w:tab w:val="left" w:pos="4632"/>
              </w:tabs>
              <w:jc w:val="both"/>
              <w:rPr>
                <w:rFonts w:eastAsia="Times New Roman" w:cs="Times New Roman"/>
                <w:bCs/>
                <w:iCs/>
                <w:sz w:val="16"/>
                <w:szCs w:val="16"/>
              </w:rPr>
            </w:pPr>
            <w:r w:rsidRPr="00594A67">
              <w:rPr>
                <w:rFonts w:eastAsia="Times New Roman" w:cs="Times New Roman"/>
                <w:bCs/>
                <w:iCs/>
                <w:sz w:val="16"/>
                <w:szCs w:val="16"/>
              </w:rPr>
              <w:t>- T6: BTV Thành ủy nghe báo cáo Phương án và kế hoạch di dời chợ Tam Kỳ</w:t>
            </w:r>
          </w:p>
          <w:p w:rsidR="00C26684" w:rsidRDefault="00C26684" w:rsidP="004F2053">
            <w:pPr>
              <w:tabs>
                <w:tab w:val="left" w:pos="4632"/>
              </w:tabs>
              <w:jc w:val="both"/>
              <w:rPr>
                <w:rFonts w:eastAsia="Times New Roman" w:cs="Times New Roman"/>
                <w:bCs/>
                <w:iCs/>
                <w:sz w:val="16"/>
                <w:szCs w:val="16"/>
              </w:rPr>
            </w:pPr>
            <w:r w:rsidRPr="00594A67">
              <w:rPr>
                <w:rFonts w:eastAsia="Times New Roman" w:cs="Times New Roman"/>
                <w:bCs/>
                <w:iCs/>
                <w:sz w:val="16"/>
                <w:szCs w:val="16"/>
              </w:rPr>
              <w:t xml:space="preserve">- T6: Thường trực TU nghe báo cáo Đề án phát triển văn hóa con người Tam Kỳ trong giai đoạn mới </w:t>
            </w:r>
          </w:p>
          <w:p w:rsidR="00C26684" w:rsidRDefault="00C26684" w:rsidP="004F2053">
            <w:pPr>
              <w:tabs>
                <w:tab w:val="left" w:pos="4632"/>
              </w:tabs>
              <w:jc w:val="both"/>
              <w:rPr>
                <w:rFonts w:eastAsia="Times New Roman" w:cs="Times New Roman"/>
                <w:bCs/>
                <w:iCs/>
                <w:sz w:val="16"/>
                <w:szCs w:val="16"/>
              </w:rPr>
            </w:pPr>
            <w:r>
              <w:rPr>
                <w:rFonts w:eastAsia="Times New Roman" w:cs="Times New Roman"/>
                <w:bCs/>
                <w:iCs/>
                <w:sz w:val="16"/>
                <w:szCs w:val="16"/>
              </w:rPr>
              <w:t>- 20-21/7: Kỳ họp thứ 5 - HĐND thành phố khóa XII</w:t>
            </w:r>
          </w:p>
        </w:tc>
      </w:tr>
      <w:tr w:rsidR="00C26684" w:rsidTr="004F2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02" w:type="dxa"/>
          <w:wAfter w:w="294" w:type="dxa"/>
          <w:trHeight w:val="68"/>
        </w:trPr>
        <w:tc>
          <w:tcPr>
            <w:tcW w:w="1418" w:type="dxa"/>
            <w:gridSpan w:val="3"/>
          </w:tcPr>
          <w:p w:rsidR="00C26684" w:rsidRPr="00FC0DBC" w:rsidRDefault="00C26684" w:rsidP="004F2053">
            <w:pPr>
              <w:jc w:val="right"/>
              <w:rPr>
                <w:rFonts w:eastAsia="Arial" w:cs="Times New Roman"/>
                <w:sz w:val="2"/>
                <w:szCs w:val="24"/>
              </w:rPr>
            </w:pPr>
          </w:p>
        </w:tc>
        <w:tc>
          <w:tcPr>
            <w:tcW w:w="8901" w:type="dxa"/>
            <w:gridSpan w:val="5"/>
          </w:tcPr>
          <w:p w:rsidR="00C26684" w:rsidRPr="00D36A92" w:rsidRDefault="00C26684" w:rsidP="004F2053">
            <w:pPr>
              <w:jc w:val="center"/>
              <w:rPr>
                <w:rFonts w:eastAsia="Arial" w:cs="Times New Roman"/>
                <w:sz w:val="2"/>
              </w:rPr>
            </w:pPr>
            <w:r>
              <w:rPr>
                <w:rFonts w:eastAsia="Arial" w:cs="Times New Roman"/>
                <w:sz w:val="2"/>
              </w:rPr>
              <w:t>ơ</w:t>
            </w:r>
          </w:p>
        </w:tc>
      </w:tr>
      <w:tr w:rsidR="00C26684" w:rsidTr="004F2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49" w:type="dxa"/>
          <w:wAfter w:w="294" w:type="dxa"/>
        </w:trPr>
        <w:tc>
          <w:tcPr>
            <w:tcW w:w="5027" w:type="dxa"/>
            <w:gridSpan w:val="3"/>
            <w:hideMark/>
          </w:tcPr>
          <w:p w:rsidR="00C26684" w:rsidRDefault="00C26684" w:rsidP="004F2053">
            <w:pPr>
              <w:rPr>
                <w:rFonts w:eastAsia="Arial" w:cs="Times New Roman"/>
              </w:rPr>
            </w:pPr>
            <w:r>
              <w:rPr>
                <w:rFonts w:eastAsia="Arial" w:cs="Times New Roman"/>
                <w:u w:val="single"/>
              </w:rPr>
              <w:t>Nơi nhận</w:t>
            </w:r>
            <w:r>
              <w:rPr>
                <w:rFonts w:eastAsia="Arial" w:cs="Times New Roman"/>
              </w:rPr>
              <w:t>:</w:t>
            </w:r>
          </w:p>
          <w:p w:rsidR="00C26684" w:rsidRDefault="00C26684" w:rsidP="004F2053">
            <w:pPr>
              <w:rPr>
                <w:rFonts w:eastAsia="Arial" w:cs="Times New Roman"/>
                <w:sz w:val="24"/>
                <w:szCs w:val="24"/>
              </w:rPr>
            </w:pPr>
            <w:r>
              <w:rPr>
                <w:rFonts w:eastAsia="Arial" w:cs="Times New Roman"/>
                <w:sz w:val="24"/>
                <w:szCs w:val="24"/>
              </w:rPr>
              <w:t>- Các đồng chí UVTV,</w:t>
            </w:r>
          </w:p>
          <w:p w:rsidR="00C26684" w:rsidRDefault="00C26684" w:rsidP="004F2053">
            <w:pPr>
              <w:rPr>
                <w:rFonts w:eastAsia="Arial" w:cs="Times New Roman"/>
                <w:sz w:val="24"/>
                <w:szCs w:val="24"/>
              </w:rPr>
            </w:pPr>
            <w:r>
              <w:rPr>
                <w:rFonts w:eastAsia="Arial" w:cs="Times New Roman"/>
                <w:sz w:val="24"/>
                <w:szCs w:val="24"/>
              </w:rPr>
              <w:t>- Các Ban XDĐ Thành ủy,</w:t>
            </w:r>
          </w:p>
          <w:p w:rsidR="00C26684" w:rsidRDefault="00C26684" w:rsidP="004F2053">
            <w:pPr>
              <w:rPr>
                <w:rFonts w:eastAsia="Arial" w:cs="Times New Roman"/>
                <w:sz w:val="24"/>
                <w:szCs w:val="24"/>
              </w:rPr>
            </w:pPr>
            <w:r>
              <w:rPr>
                <w:rFonts w:eastAsia="Arial" w:cs="Times New Roman"/>
                <w:sz w:val="24"/>
                <w:szCs w:val="24"/>
              </w:rPr>
              <w:t>- Website Thành ủy,</w:t>
            </w:r>
          </w:p>
          <w:p w:rsidR="00C26684" w:rsidRDefault="00C26684" w:rsidP="004F2053">
            <w:pPr>
              <w:rPr>
                <w:rFonts w:eastAsia="Arial" w:cs="Times New Roman"/>
              </w:rPr>
            </w:pPr>
            <w:r>
              <w:rPr>
                <w:rFonts w:eastAsia="Arial" w:cs="Times New Roman"/>
                <w:sz w:val="24"/>
                <w:szCs w:val="24"/>
              </w:rPr>
              <w:t>- Lưu Văn phòng Thành ủy.</w:t>
            </w:r>
          </w:p>
        </w:tc>
        <w:tc>
          <w:tcPr>
            <w:tcW w:w="5145" w:type="dxa"/>
            <w:gridSpan w:val="4"/>
          </w:tcPr>
          <w:p w:rsidR="00C26684" w:rsidRDefault="00C26684" w:rsidP="004F2053">
            <w:pPr>
              <w:jc w:val="center"/>
              <w:rPr>
                <w:rFonts w:eastAsia="Arial" w:cs="Times New Roman"/>
                <w:b/>
              </w:rPr>
            </w:pPr>
            <w:r>
              <w:rPr>
                <w:rFonts w:eastAsia="Arial" w:cs="Times New Roman"/>
                <w:b/>
              </w:rPr>
              <w:t>T/L BAN THƯỜNG VỤ</w:t>
            </w:r>
          </w:p>
          <w:p w:rsidR="00C26684" w:rsidRDefault="00C26684" w:rsidP="004F2053">
            <w:pPr>
              <w:jc w:val="center"/>
              <w:rPr>
                <w:rFonts w:eastAsia="Arial" w:cs="Times New Roman"/>
              </w:rPr>
            </w:pPr>
            <w:r>
              <w:rPr>
                <w:rFonts w:eastAsia="Arial" w:cs="Times New Roman"/>
              </w:rPr>
              <w:t>CHÁNH VĂN PHÒNG</w:t>
            </w:r>
          </w:p>
          <w:p w:rsidR="00C26684" w:rsidRDefault="00C26684" w:rsidP="004F2053">
            <w:pPr>
              <w:jc w:val="center"/>
              <w:rPr>
                <w:rFonts w:eastAsia="Arial" w:cs="Times New Roman"/>
                <w:sz w:val="6"/>
              </w:rPr>
            </w:pPr>
          </w:p>
          <w:p w:rsidR="00C26684" w:rsidRDefault="00C26684" w:rsidP="004F2053">
            <w:pPr>
              <w:jc w:val="center"/>
              <w:rPr>
                <w:rFonts w:eastAsia="Arial" w:cs="Times New Roman"/>
                <w:sz w:val="12"/>
              </w:rPr>
            </w:pPr>
          </w:p>
          <w:p w:rsidR="00C26684" w:rsidRDefault="00C26684" w:rsidP="004F2053">
            <w:pPr>
              <w:jc w:val="center"/>
              <w:rPr>
                <w:rFonts w:eastAsia="Arial" w:cs="Times New Roman"/>
                <w:sz w:val="12"/>
              </w:rPr>
            </w:pPr>
          </w:p>
          <w:p w:rsidR="00C26684" w:rsidRPr="00FB134D" w:rsidRDefault="00C26684" w:rsidP="004F2053">
            <w:pPr>
              <w:jc w:val="center"/>
              <w:rPr>
                <w:rFonts w:eastAsia="Arial" w:cs="Times New Roman"/>
                <w:sz w:val="6"/>
              </w:rPr>
            </w:pPr>
          </w:p>
          <w:p w:rsidR="00C26684" w:rsidRPr="00D16420" w:rsidRDefault="00C26684" w:rsidP="004F2053">
            <w:pPr>
              <w:jc w:val="center"/>
              <w:rPr>
                <w:rFonts w:eastAsia="Arial" w:cs="Times New Roman"/>
                <w:sz w:val="8"/>
              </w:rPr>
            </w:pPr>
          </w:p>
          <w:p w:rsidR="00C26684" w:rsidRPr="00D16420" w:rsidRDefault="00C26684" w:rsidP="004F2053">
            <w:pPr>
              <w:jc w:val="center"/>
              <w:rPr>
                <w:rFonts w:eastAsia="Arial" w:cs="Times New Roman"/>
                <w:sz w:val="12"/>
              </w:rPr>
            </w:pPr>
          </w:p>
          <w:p w:rsidR="00C26684" w:rsidRPr="00B945AB" w:rsidRDefault="00C26684" w:rsidP="004F2053">
            <w:pPr>
              <w:jc w:val="center"/>
              <w:rPr>
                <w:rFonts w:eastAsia="Arial" w:cs="Times New Roman"/>
                <w:b/>
                <w:sz w:val="14"/>
              </w:rPr>
            </w:pPr>
          </w:p>
          <w:p w:rsidR="00C26684" w:rsidRDefault="00C26684" w:rsidP="004F2053">
            <w:pPr>
              <w:jc w:val="center"/>
              <w:rPr>
                <w:rFonts w:eastAsia="Arial" w:cs="Times New Roman"/>
                <w:b/>
              </w:rPr>
            </w:pPr>
            <w:r>
              <w:rPr>
                <w:rFonts w:eastAsia="Arial" w:cs="Times New Roman"/>
                <w:b/>
              </w:rPr>
              <w:t>Phan Bá Hội</w:t>
            </w:r>
          </w:p>
        </w:tc>
      </w:tr>
    </w:tbl>
    <w:p w:rsidR="007F6E14" w:rsidRDefault="007F6E14" w:rsidP="00A12E5D"/>
    <w:sectPr w:rsidR="007F6E14" w:rsidSect="00FC4CCC">
      <w:pgSz w:w="12240" w:h="15840"/>
      <w:pgMar w:top="127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5D"/>
    <w:rsid w:val="00011CDF"/>
    <w:rsid w:val="000848AF"/>
    <w:rsid w:val="001522FA"/>
    <w:rsid w:val="002212DD"/>
    <w:rsid w:val="002A6105"/>
    <w:rsid w:val="0047005A"/>
    <w:rsid w:val="004A5D66"/>
    <w:rsid w:val="005540DD"/>
    <w:rsid w:val="005621A1"/>
    <w:rsid w:val="00595C67"/>
    <w:rsid w:val="00643A05"/>
    <w:rsid w:val="006D4F00"/>
    <w:rsid w:val="007E6C4B"/>
    <w:rsid w:val="007F6E14"/>
    <w:rsid w:val="008C5079"/>
    <w:rsid w:val="00922033"/>
    <w:rsid w:val="00A12E5D"/>
    <w:rsid w:val="00A93B60"/>
    <w:rsid w:val="00AA5511"/>
    <w:rsid w:val="00B82F82"/>
    <w:rsid w:val="00BE7BB2"/>
    <w:rsid w:val="00C26684"/>
    <w:rsid w:val="00CA5FC6"/>
    <w:rsid w:val="00D944DE"/>
    <w:rsid w:val="00D94DCC"/>
    <w:rsid w:val="00DA6285"/>
    <w:rsid w:val="00F53F80"/>
    <w:rsid w:val="00F95A4D"/>
    <w:rsid w:val="00FF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A12E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A12E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2022-06-13T03:37:00Z</cp:lastPrinted>
  <dcterms:created xsi:type="dcterms:W3CDTF">2022-06-09T01:47:00Z</dcterms:created>
  <dcterms:modified xsi:type="dcterms:W3CDTF">2022-06-13T03:58:00Z</dcterms:modified>
</cp:coreProperties>
</file>